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7EE89">
      <w:pPr>
        <w:jc w:val="center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40"/>
        </w:rPr>
        <w:t>水产学院2026年接收推荐免试研究生综合考核工作安排</w:t>
      </w:r>
    </w:p>
    <w:p w14:paraId="7B49168C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一、综合考核工作安排</w:t>
      </w:r>
    </w:p>
    <w:tbl>
      <w:tblPr>
        <w:tblStyle w:val="8"/>
        <w:tblW w:w="5639" w:type="pc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992"/>
        <w:gridCol w:w="1456"/>
        <w:gridCol w:w="1566"/>
        <w:gridCol w:w="1056"/>
        <w:gridCol w:w="1169"/>
        <w:gridCol w:w="1088"/>
        <w:gridCol w:w="1238"/>
      </w:tblGrid>
      <w:tr w14:paraId="76863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881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AB7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D2FE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思政考核时间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D9D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思政考核地点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C57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笔试时间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5215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笔试地点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CE10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面试时间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460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面试地点</w:t>
            </w:r>
          </w:p>
        </w:tc>
      </w:tr>
      <w:tr w14:paraId="1015A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F2F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071002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C24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7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98D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2025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日（周五）下午13：30-14：00</w:t>
            </w:r>
          </w:p>
        </w:tc>
        <w:tc>
          <w:tcPr>
            <w:tcW w:w="81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194C4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鱼山校区新教学楼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020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4EBE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2025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日（周五）下午14：10-16：10</w:t>
            </w:r>
          </w:p>
        </w:tc>
        <w:tc>
          <w:tcPr>
            <w:tcW w:w="6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1E49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鱼山校区新教学楼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020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A08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2025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年9月20日（周六）8：00-17：00</w:t>
            </w:r>
          </w:p>
        </w:tc>
        <w:tc>
          <w:tcPr>
            <w:tcW w:w="6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40661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鱼山校区铭史楼（原档案馆）302</w:t>
            </w:r>
          </w:p>
        </w:tc>
      </w:tr>
      <w:tr w14:paraId="42469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E72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071004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FCA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水生生物学</w:t>
            </w:r>
          </w:p>
        </w:tc>
        <w:tc>
          <w:tcPr>
            <w:tcW w:w="7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A4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A0A4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822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E6F2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894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9846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 w14:paraId="2A94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341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090801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810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9E3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2025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日（周五）下午13：30-14：00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DA751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鱼山校区新教学楼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0201、0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8D1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2025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日（周五）下午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10-16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62C0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鱼山校区新教学楼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0201、0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2F5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2025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-21日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（周六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周日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00-17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8593F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鱼山校区铭史楼（原档案馆）301、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207</w:t>
            </w:r>
          </w:p>
        </w:tc>
      </w:tr>
      <w:tr w14:paraId="0D75A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E67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090802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FD2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捕捞学</w:t>
            </w:r>
          </w:p>
        </w:tc>
        <w:tc>
          <w:tcPr>
            <w:tcW w:w="7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85B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2025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日（周五）下午13：30-14：00</w:t>
            </w:r>
          </w:p>
        </w:tc>
        <w:tc>
          <w:tcPr>
            <w:tcW w:w="81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F82D6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鱼山校区新教学楼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020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AF55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2025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日（周五）下午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10-16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6A16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鱼山校区新教学楼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020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0F6D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2025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日（周六）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00-17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4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1619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鱼山校区铭史楼（原档案馆）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401</w:t>
            </w:r>
          </w:p>
        </w:tc>
      </w:tr>
      <w:tr w14:paraId="7C6F6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CDC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095134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860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渔业发展</w:t>
            </w:r>
          </w:p>
        </w:tc>
        <w:tc>
          <w:tcPr>
            <w:tcW w:w="7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3B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0954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C4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3BFE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0A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842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 w14:paraId="719E0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2B0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090803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4CC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渔业资源</w:t>
            </w:r>
          </w:p>
        </w:tc>
        <w:tc>
          <w:tcPr>
            <w:tcW w:w="7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423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46B8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DB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7B6F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2A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2025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日（周六）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00-17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7896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鱼山校区铭史楼（原档案馆）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402</w:t>
            </w:r>
          </w:p>
        </w:tc>
      </w:tr>
    </w:tbl>
    <w:p w14:paraId="34E8CF92">
      <w:pPr>
        <w:pStyle w:val="6"/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/>
          <w:sz w:val="32"/>
          <w:szCs w:val="32"/>
        </w:rPr>
        <w:t>注意事项</w:t>
      </w:r>
    </w:p>
    <w:p w14:paraId="08F9E5DF">
      <w:pPr>
        <w:pStyle w:val="6"/>
        <w:widowControl/>
        <w:numPr>
          <w:numId w:val="0"/>
        </w:numPr>
        <w:shd w:val="clear" w:color="auto" w:fill="FFFFFF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</w:rPr>
        <w:t>1</w:t>
      </w:r>
      <w:r>
        <w:rPr>
          <w:rFonts w:ascii="仿宋" w:hAnsi="仿宋" w:eastAsia="仿宋"/>
          <w:sz w:val="32"/>
        </w:rPr>
        <w:t xml:space="preserve">. 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日思政考核前，请提前3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分钟到达考核地点，需携带材料：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</w:p>
    <w:p w14:paraId="75F463CA">
      <w:pPr>
        <w:spacing w:line="5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（1）有效居民身份证；</w:t>
      </w:r>
    </w:p>
    <w:p w14:paraId="3BA53D09">
      <w:pPr>
        <w:spacing w:line="5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（2）本科在读期间成绩单（需学校或学院教务部门签字及盖章）；</w:t>
      </w:r>
    </w:p>
    <w:p w14:paraId="4D235776">
      <w:pPr>
        <w:spacing w:line="5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（3）英语CET-4/6成绩单，或其他相应外语水平证明；</w:t>
      </w:r>
    </w:p>
    <w:p w14:paraId="666C7B93">
      <w:pPr>
        <w:spacing w:line="5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（4）各类获奖证书、已发表论文等其他证明材料；</w:t>
      </w:r>
    </w:p>
    <w:p w14:paraId="78A585B6">
      <w:pPr>
        <w:spacing w:line="5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（5）学信网《教育部学籍在线验证报告》（学籍状态正常，验证期在综合考核报到时有效）。</w:t>
      </w:r>
    </w:p>
    <w:p w14:paraId="23E756B7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综合考核准备期间，务必手机通讯畅通。</w:t>
      </w:r>
    </w:p>
    <w:p w14:paraId="58DFA93E">
      <w:pPr>
        <w:pStyle w:val="6"/>
        <w:widowControl/>
        <w:shd w:val="clear" w:color="auto" w:fill="FFFFFF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面试顺序及安排会提前发邮件通知，请注意预报名系统中所留邮箱的邮件。</w:t>
      </w:r>
    </w:p>
    <w:p w14:paraId="7CF681FE">
      <w:pPr>
        <w:pStyle w:val="6"/>
        <w:widowControl/>
        <w:shd w:val="clear" w:color="auto" w:fill="FFFFFF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.凭《推免面试综合考核通知单》经校门工作人员核验后入校参加复试。</w:t>
      </w:r>
    </w:p>
    <w:p w14:paraId="08D63807">
      <w:pPr>
        <w:pStyle w:val="6"/>
        <w:widowControl/>
        <w:shd w:val="clear" w:color="auto" w:fill="FFFFFF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5.综合考核过程中禁止录音、录像，禁止将相关信息泄露给其他考生或公布在网上。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F8"/>
    <w:rsid w:val="00024A7A"/>
    <w:rsid w:val="000A7604"/>
    <w:rsid w:val="000D4856"/>
    <w:rsid w:val="000E3B16"/>
    <w:rsid w:val="000E6193"/>
    <w:rsid w:val="001200CF"/>
    <w:rsid w:val="00162C50"/>
    <w:rsid w:val="00177086"/>
    <w:rsid w:val="00190E1F"/>
    <w:rsid w:val="001942A9"/>
    <w:rsid w:val="001C5A12"/>
    <w:rsid w:val="001D3714"/>
    <w:rsid w:val="00251A72"/>
    <w:rsid w:val="003237D3"/>
    <w:rsid w:val="00333CB7"/>
    <w:rsid w:val="003632BD"/>
    <w:rsid w:val="003E5AEF"/>
    <w:rsid w:val="0040036B"/>
    <w:rsid w:val="0042413A"/>
    <w:rsid w:val="00427BB0"/>
    <w:rsid w:val="004469A1"/>
    <w:rsid w:val="00475282"/>
    <w:rsid w:val="004F3576"/>
    <w:rsid w:val="00573D10"/>
    <w:rsid w:val="005C464E"/>
    <w:rsid w:val="006058DF"/>
    <w:rsid w:val="00607505"/>
    <w:rsid w:val="00621648"/>
    <w:rsid w:val="0064756F"/>
    <w:rsid w:val="00667B5F"/>
    <w:rsid w:val="00680AEB"/>
    <w:rsid w:val="006F3C04"/>
    <w:rsid w:val="00704EB2"/>
    <w:rsid w:val="00712F0A"/>
    <w:rsid w:val="007441F7"/>
    <w:rsid w:val="0075334E"/>
    <w:rsid w:val="007703E9"/>
    <w:rsid w:val="00794E02"/>
    <w:rsid w:val="00796F10"/>
    <w:rsid w:val="007C0E2F"/>
    <w:rsid w:val="007F4A20"/>
    <w:rsid w:val="008037F8"/>
    <w:rsid w:val="00813843"/>
    <w:rsid w:val="008918DF"/>
    <w:rsid w:val="008E3A6F"/>
    <w:rsid w:val="00995D2D"/>
    <w:rsid w:val="009A4A5E"/>
    <w:rsid w:val="00A149B1"/>
    <w:rsid w:val="00A20770"/>
    <w:rsid w:val="00A673BF"/>
    <w:rsid w:val="00A712B4"/>
    <w:rsid w:val="00A7374B"/>
    <w:rsid w:val="00A85690"/>
    <w:rsid w:val="00AA1355"/>
    <w:rsid w:val="00AB41A6"/>
    <w:rsid w:val="00AC52AC"/>
    <w:rsid w:val="00AD4036"/>
    <w:rsid w:val="00B02E0E"/>
    <w:rsid w:val="00B277BA"/>
    <w:rsid w:val="00B63685"/>
    <w:rsid w:val="00BF2DB9"/>
    <w:rsid w:val="00C07B5B"/>
    <w:rsid w:val="00C66D5B"/>
    <w:rsid w:val="00C91A91"/>
    <w:rsid w:val="00C9437E"/>
    <w:rsid w:val="00CA7B4B"/>
    <w:rsid w:val="00CC6A26"/>
    <w:rsid w:val="00CD77D7"/>
    <w:rsid w:val="00CF108D"/>
    <w:rsid w:val="00E369CF"/>
    <w:rsid w:val="00E405E3"/>
    <w:rsid w:val="00E83F39"/>
    <w:rsid w:val="00F44D61"/>
    <w:rsid w:val="00F84CDD"/>
    <w:rsid w:val="00FB413A"/>
    <w:rsid w:val="05B41E5F"/>
    <w:rsid w:val="07F7358F"/>
    <w:rsid w:val="0845033D"/>
    <w:rsid w:val="13781A27"/>
    <w:rsid w:val="1EC33EAC"/>
    <w:rsid w:val="259C6F3E"/>
    <w:rsid w:val="2FEE50F3"/>
    <w:rsid w:val="314D66A2"/>
    <w:rsid w:val="328E2E2A"/>
    <w:rsid w:val="39581284"/>
    <w:rsid w:val="3D5E12EE"/>
    <w:rsid w:val="411C5293"/>
    <w:rsid w:val="48517B76"/>
    <w:rsid w:val="4B4973EB"/>
    <w:rsid w:val="504809FF"/>
    <w:rsid w:val="528D1BB8"/>
    <w:rsid w:val="54CA017F"/>
    <w:rsid w:val="55CB446A"/>
    <w:rsid w:val="56B91240"/>
    <w:rsid w:val="5A971D60"/>
    <w:rsid w:val="5C763E6B"/>
    <w:rsid w:val="6E252EED"/>
    <w:rsid w:val="70023113"/>
    <w:rsid w:val="79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667</Words>
  <Characters>845</Characters>
  <Lines>6</Lines>
  <Paragraphs>1</Paragraphs>
  <TotalTime>7</TotalTime>
  <ScaleCrop>false</ScaleCrop>
  <LinksUpToDate>false</LinksUpToDate>
  <CharactersWithSpaces>847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2025-09-16T08:16:00Z</dcterms:created>
  <dc:creator>Administrator</dc:creator>
  <cp:lastModifiedBy>挑剔的鸭子</cp:lastModifiedBy>
  <cp:lastPrinted>2024-09-19T01:32:00Z</cp:lastPrinted>
  <dcterms:modified xsi:type="dcterms:W3CDTF">2025-09-16T11:34:56Z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eyJoZGlkIjoiNzk5Njg4YjdmNjFjNWYzOTkzMDUwMWVjZDBkZjUwZDkiLCJ1c2VySWQiOiI0MjA5MTE1NjYifQ==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7F1A3831080E496B9E2B6CC3F48A3D7B_13</vt:lpwstr>
  </property>
</Properties>
</file>