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《中国海洋大学优秀毕业生登记表》填写说明</w:t>
      </w:r>
    </w:p>
    <w:p>
      <w:pPr>
        <w:jc w:val="center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2018年10月</w:t>
      </w:r>
    </w:p>
    <w:p>
      <w:pPr>
        <w:ind w:firstLine="420" w:firstLineChars="200"/>
      </w:pP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2019届优秀毕业生的评审工作主要通过“学工在线”系统完成。</w:t>
      </w:r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一、大学期间主要获奖情况填写：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（一）奖项类别：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1、只取三级奖项，即国家级、省（市）级、校级；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2、择优填写；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3、</w:t>
      </w:r>
      <w:r>
        <w:rPr>
          <w:rFonts w:ascii="仿宋" w:hAnsi="仿宋" w:eastAsia="仿宋"/>
          <w:sz w:val="28"/>
          <w:szCs w:val="28"/>
          <w:u w:val="single"/>
        </w:rPr>
        <w:t>奖学金（国家奖学金除外）、团的活动积极分子、团干部培训班优秀学员、学生干部培训班优秀学员、党课优秀学员、校园优秀记者等此类获奖</w:t>
      </w:r>
      <w:r>
        <w:rPr>
          <w:rFonts w:ascii="仿宋" w:hAnsi="仿宋" w:eastAsia="仿宋"/>
          <w:b/>
          <w:color w:val="FF0000"/>
          <w:sz w:val="28"/>
          <w:szCs w:val="28"/>
          <w:u w:val="single"/>
        </w:rPr>
        <w:t>不予</w:t>
      </w:r>
      <w:r>
        <w:rPr>
          <w:rFonts w:ascii="仿宋" w:hAnsi="仿宋" w:eastAsia="仿宋"/>
          <w:sz w:val="28"/>
          <w:szCs w:val="28"/>
          <w:u w:val="single"/>
        </w:rPr>
        <w:t>填写。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（二）获奖排序规则：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规则一：按获奖时间先后顺序，即</w:t>
      </w:r>
      <w:r>
        <w:rPr>
          <w:rFonts w:hint="eastAsia" w:ascii="仿宋" w:hAnsi="仿宋" w:eastAsia="仿宋"/>
          <w:sz w:val="28"/>
          <w:szCs w:val="28"/>
          <w:highlight w:val="yellow"/>
        </w:rPr>
        <w:t>先按年份排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规则二：按颁奖单位由高到低，即</w:t>
      </w:r>
      <w:r>
        <w:rPr>
          <w:rFonts w:hint="eastAsia" w:ascii="仿宋" w:hAnsi="仿宋" w:eastAsia="仿宋"/>
          <w:sz w:val="28"/>
          <w:szCs w:val="28"/>
          <w:highlight w:val="yellow"/>
        </w:rPr>
        <w:t>再按级别排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（三）奖项数量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</w:t>
      </w:r>
      <w:r>
        <w:rPr>
          <w:rFonts w:ascii="仿宋" w:hAnsi="仿宋" w:eastAsia="仿宋"/>
          <w:sz w:val="28"/>
          <w:szCs w:val="28"/>
          <w:highlight w:val="yellow"/>
        </w:rPr>
        <w:t>不能空着，尽量填满，但也不要超过6个，多的也不能显示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（四）奖项名称：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1、校级奖项必须为</w:t>
      </w:r>
      <w:r>
        <w:rPr>
          <w:rFonts w:ascii="仿宋" w:hAnsi="仿宋" w:eastAsia="仿宋"/>
          <w:sz w:val="28"/>
          <w:szCs w:val="28"/>
          <w:highlight w:val="yellow"/>
        </w:rPr>
        <w:t>全称</w:t>
      </w:r>
      <w:r>
        <w:rPr>
          <w:rFonts w:ascii="仿宋" w:hAnsi="仿宋" w:eastAsia="仿宋"/>
          <w:sz w:val="28"/>
          <w:szCs w:val="28"/>
        </w:rPr>
        <w:t>；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2、校级以上奖项原则上填写全称，如奖项名字太长通过预览发现奖项名称不能完全显示（显示的有效行数为两行）可以简写，但需保证描述不失真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（五）颁奖单位名称：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</w:t>
      </w:r>
      <w:r>
        <w:rPr>
          <w:rFonts w:ascii="仿宋" w:hAnsi="仿宋" w:eastAsia="仿宋"/>
          <w:sz w:val="28"/>
          <w:szCs w:val="28"/>
          <w:highlight w:val="yellow"/>
        </w:rPr>
        <w:t>校级奖项统一为“中国海洋大学”</w:t>
      </w:r>
      <w:r>
        <w:rPr>
          <w:rFonts w:ascii="仿宋" w:hAnsi="仿宋" w:eastAsia="仿宋"/>
          <w:sz w:val="28"/>
          <w:szCs w:val="28"/>
        </w:rPr>
        <w:t>；校级以上需写全称，颁奖单位较多可选主要颁奖单位填写</w:t>
      </w:r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二、申请理由填写规范：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1、申请理由的第一段只填写：</w:t>
      </w:r>
      <w:r>
        <w:rPr>
          <w:rFonts w:ascii="仿宋" w:hAnsi="仿宋" w:eastAsia="仿宋"/>
          <w:sz w:val="28"/>
          <w:szCs w:val="28"/>
          <w:highlight w:val="yellow"/>
        </w:rPr>
        <w:t>本人入学以来所修所有课程的成绩</w:t>
      </w:r>
      <w:r>
        <w:rPr>
          <w:rFonts w:hint="eastAsia" w:ascii="仿宋" w:hAnsi="仿宋" w:eastAsia="仿宋"/>
          <w:sz w:val="28"/>
          <w:szCs w:val="28"/>
          <w:highlight w:val="yellow"/>
        </w:rPr>
        <w:t>平均分</w:t>
      </w:r>
      <w:r>
        <w:rPr>
          <w:rFonts w:ascii="仿宋" w:hAnsi="仿宋" w:eastAsia="仿宋"/>
          <w:sz w:val="28"/>
          <w:szCs w:val="28"/>
          <w:highlight w:val="yellow"/>
        </w:rPr>
        <w:t>为</w:t>
      </w:r>
      <w:r>
        <w:rPr>
          <w:rFonts w:hint="eastAsia" w:ascii="仿宋" w:hAnsi="仿宋" w:eastAsia="仿宋"/>
          <w:sz w:val="28"/>
          <w:szCs w:val="28"/>
          <w:highlight w:val="yellow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highlight w:val="yellow"/>
        </w:rPr>
        <w:t>，班级名次为______，专业名次为________。</w:t>
      </w:r>
      <w:r>
        <w:rPr>
          <w:rFonts w:hint="eastAsia" w:ascii="仿宋" w:hAnsi="仿宋" w:eastAsia="仿宋"/>
          <w:sz w:val="28"/>
          <w:szCs w:val="28"/>
        </w:rPr>
        <w:t>(“成绩”指的是保研成绩)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备注:班级排名、专业排名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格式为1/25。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</w:t>
      </w:r>
      <w:r>
        <w:rPr>
          <w:rFonts w:ascii="仿宋" w:hAnsi="仿宋" w:eastAsia="仿宋"/>
          <w:sz w:val="28"/>
          <w:szCs w:val="28"/>
          <w:highlight w:val="yellow"/>
        </w:rPr>
        <w:t>第一人称撰写（是本人申请，而不是组织推荐），第一段不用空格，此后每一段起头空2个汉字（4个字符）的位置。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3、内容能反映学生本人学习成绩优异、社会实践、创新能力、综合素质等方面。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4、申请理由需个人依据自身情况填写，如学院</w:t>
      </w:r>
      <w:r>
        <w:rPr>
          <w:rFonts w:hint="eastAsia" w:ascii="仿宋" w:hAnsi="仿宋" w:eastAsia="仿宋"/>
          <w:sz w:val="28"/>
          <w:szCs w:val="28"/>
        </w:rPr>
        <w:t>（中心）</w:t>
      </w:r>
      <w:r>
        <w:rPr>
          <w:rFonts w:ascii="仿宋" w:hAnsi="仿宋" w:eastAsia="仿宋"/>
          <w:sz w:val="28"/>
          <w:szCs w:val="28"/>
        </w:rPr>
        <w:t>提交学生材料多人内容相同，相互抄袭现象严重，取消相关评优资格。</w:t>
      </w:r>
      <w:bookmarkStart w:id="0" w:name="_GoBack"/>
      <w:bookmarkEnd w:id="0"/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三、《登记表》打印</w:t>
      </w:r>
    </w:p>
    <w:p>
      <w:pPr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学校复核</w:t>
      </w:r>
      <w:r>
        <w:rPr>
          <w:rFonts w:ascii="仿宋" w:hAnsi="仿宋" w:eastAsia="仿宋"/>
          <w:sz w:val="28"/>
          <w:szCs w:val="28"/>
        </w:rPr>
        <w:t>并公示结束后，请各位同学自行打印《</w:t>
      </w:r>
      <w:r>
        <w:rPr>
          <w:rFonts w:hint="eastAsia" w:ascii="仿宋" w:hAnsi="仿宋" w:eastAsia="仿宋"/>
          <w:sz w:val="28"/>
          <w:szCs w:val="28"/>
        </w:rPr>
        <w:t>中国海洋大学</w:t>
      </w:r>
      <w:r>
        <w:rPr>
          <w:rFonts w:ascii="仿宋" w:hAnsi="仿宋" w:eastAsia="仿宋"/>
          <w:sz w:val="28"/>
          <w:szCs w:val="28"/>
        </w:rPr>
        <w:t>优秀毕业生登记表》</w:t>
      </w:r>
      <w:r>
        <w:rPr>
          <w:rFonts w:hint="eastAsia" w:ascii="仿宋" w:hAnsi="仿宋" w:eastAsia="仿宋"/>
          <w:sz w:val="28"/>
          <w:szCs w:val="28"/>
        </w:rPr>
        <w:t>并</w:t>
      </w:r>
      <w:r>
        <w:rPr>
          <w:rFonts w:ascii="仿宋" w:hAnsi="仿宋" w:eastAsia="仿宋"/>
          <w:sz w:val="28"/>
          <w:szCs w:val="28"/>
        </w:rPr>
        <w:t>以班级为单位提交至</w:t>
      </w:r>
      <w:r>
        <w:rPr>
          <w:rFonts w:hint="eastAsia" w:ascii="仿宋" w:hAnsi="仿宋" w:eastAsia="仿宋"/>
          <w:sz w:val="28"/>
          <w:szCs w:val="28"/>
        </w:rPr>
        <w:t>所在学院（中心）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由学校盖章后</w:t>
      </w:r>
      <w:r>
        <w:rPr>
          <w:rFonts w:ascii="仿宋" w:hAnsi="仿宋" w:eastAsia="仿宋"/>
          <w:sz w:val="28"/>
          <w:szCs w:val="28"/>
        </w:rPr>
        <w:t>存入</w:t>
      </w: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ascii="仿宋" w:hAnsi="仿宋" w:eastAsia="仿宋"/>
          <w:sz w:val="28"/>
          <w:szCs w:val="28"/>
        </w:rPr>
        <w:t>档案。</w:t>
      </w:r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</w:t>
      </w:r>
      <w:r>
        <w:rPr>
          <w:rFonts w:ascii="黑体" w:hAnsi="黑体" w:eastAsia="黑体"/>
          <w:sz w:val="28"/>
          <w:szCs w:val="28"/>
        </w:rPr>
        <w:t>、其他</w:t>
      </w:r>
    </w:p>
    <w:p>
      <w:pPr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ascii="仿宋" w:hAnsi="仿宋" w:eastAsia="仿宋"/>
          <w:sz w:val="28"/>
          <w:szCs w:val="28"/>
        </w:rPr>
        <w:t>可自行登录</w:t>
      </w:r>
      <w:r>
        <w:rPr>
          <w:rFonts w:hint="eastAsia" w:ascii="仿宋" w:hAnsi="仿宋" w:eastAsia="仿宋"/>
          <w:sz w:val="28"/>
          <w:szCs w:val="28"/>
        </w:rPr>
        <w:t>“学工</w:t>
      </w:r>
      <w:r>
        <w:rPr>
          <w:rFonts w:ascii="仿宋" w:hAnsi="仿宋" w:eastAsia="仿宋"/>
          <w:sz w:val="28"/>
          <w:szCs w:val="28"/>
        </w:rPr>
        <w:t>在线</w:t>
      </w:r>
      <w:r>
        <w:rPr>
          <w:rFonts w:hint="eastAsia" w:ascii="仿宋" w:hAnsi="仿宋" w:eastAsia="仿宋"/>
          <w:sz w:val="28"/>
          <w:szCs w:val="28"/>
        </w:rPr>
        <w:t>”对个人</w:t>
      </w:r>
      <w:r>
        <w:rPr>
          <w:rFonts w:ascii="仿宋" w:hAnsi="仿宋" w:eastAsia="仿宋"/>
          <w:sz w:val="28"/>
          <w:szCs w:val="28"/>
        </w:rPr>
        <w:t>获奖情况维护</w:t>
      </w:r>
      <w:r>
        <w:rPr>
          <w:rFonts w:hint="eastAsia" w:ascii="仿宋" w:hAnsi="仿宋" w:eastAsia="仿宋"/>
          <w:sz w:val="28"/>
          <w:szCs w:val="28"/>
        </w:rPr>
        <w:t>（党团</w:t>
      </w:r>
      <w:r>
        <w:rPr>
          <w:rFonts w:ascii="仿宋" w:hAnsi="仿宋" w:eastAsia="仿宋"/>
          <w:sz w:val="28"/>
          <w:szCs w:val="28"/>
        </w:rPr>
        <w:t>组织评奖评优结果</w:t>
      </w:r>
      <w:r>
        <w:rPr>
          <w:rFonts w:hint="eastAsia" w:ascii="仿宋" w:hAnsi="仿宋" w:eastAsia="仿宋"/>
          <w:sz w:val="28"/>
          <w:szCs w:val="28"/>
        </w:rPr>
        <w:t>按照本</w:t>
      </w:r>
      <w:r>
        <w:rPr>
          <w:rFonts w:ascii="仿宋" w:hAnsi="仿宋" w:eastAsia="仿宋"/>
          <w:sz w:val="28"/>
          <w:szCs w:val="28"/>
        </w:rPr>
        <w:t>办法进行添加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，学院（</w:t>
      </w:r>
      <w:r>
        <w:rPr>
          <w:rFonts w:hint="eastAsia" w:ascii="仿宋" w:hAnsi="仿宋" w:eastAsia="仿宋"/>
          <w:sz w:val="28"/>
          <w:szCs w:val="28"/>
        </w:rPr>
        <w:t>中心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辅导员</w:t>
      </w:r>
      <w:r>
        <w:rPr>
          <w:rFonts w:ascii="仿宋" w:hAnsi="仿宋" w:eastAsia="仿宋"/>
          <w:sz w:val="28"/>
          <w:szCs w:val="28"/>
        </w:rPr>
        <w:t>审核通过后即可</w:t>
      </w:r>
      <w:r>
        <w:rPr>
          <w:rFonts w:hint="eastAsia" w:ascii="仿宋" w:hAnsi="仿宋" w:eastAsia="仿宋"/>
          <w:sz w:val="28"/>
          <w:szCs w:val="28"/>
        </w:rPr>
        <w:t>在系统</w:t>
      </w:r>
      <w:r>
        <w:rPr>
          <w:rFonts w:ascii="仿宋" w:hAnsi="仿宋" w:eastAsia="仿宋"/>
          <w:sz w:val="28"/>
          <w:szCs w:val="28"/>
        </w:rPr>
        <w:t>内</w:t>
      </w:r>
      <w:r>
        <w:rPr>
          <w:rFonts w:hint="eastAsia" w:ascii="仿宋" w:hAnsi="仿宋" w:eastAsia="仿宋"/>
          <w:sz w:val="28"/>
          <w:szCs w:val="28"/>
        </w:rPr>
        <w:t>直接</w:t>
      </w:r>
      <w:r>
        <w:rPr>
          <w:rFonts w:ascii="仿宋" w:hAnsi="仿宋" w:eastAsia="仿宋"/>
          <w:sz w:val="28"/>
          <w:szCs w:val="28"/>
        </w:rPr>
        <w:t>使用。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DA"/>
    <w:rsid w:val="0007070E"/>
    <w:rsid w:val="00071B58"/>
    <w:rsid w:val="000834DA"/>
    <w:rsid w:val="001B46C6"/>
    <w:rsid w:val="00293384"/>
    <w:rsid w:val="004C4101"/>
    <w:rsid w:val="00576CB1"/>
    <w:rsid w:val="00587C6C"/>
    <w:rsid w:val="005A5D06"/>
    <w:rsid w:val="005F3881"/>
    <w:rsid w:val="00782915"/>
    <w:rsid w:val="009106F9"/>
    <w:rsid w:val="009F1DAE"/>
    <w:rsid w:val="00A67DD8"/>
    <w:rsid w:val="00BB6D22"/>
    <w:rsid w:val="00C938FB"/>
    <w:rsid w:val="00C9694A"/>
    <w:rsid w:val="00CE1463"/>
    <w:rsid w:val="00DA3E44"/>
    <w:rsid w:val="00FD105E"/>
    <w:rsid w:val="00FE550C"/>
    <w:rsid w:val="24E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720</Characters>
  <Lines>6</Lines>
  <Paragraphs>1</Paragraphs>
  <TotalTime>67</TotalTime>
  <ScaleCrop>false</ScaleCrop>
  <LinksUpToDate>false</LinksUpToDate>
  <CharactersWithSpaces>845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2016-12-01T10:02:00Z</dcterms:created>
  <dc:creator>Administrator</dc:creator>
  <cp:lastModifiedBy>小橘灯</cp:lastModifiedBy>
  <dcterms:modified xsi:type="dcterms:W3CDTF">2018-10-22T09:41:12Z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