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CB998" w14:textId="77777777" w:rsidR="00697C61" w:rsidRDefault="00697C61" w:rsidP="00697C61">
      <w:pPr>
        <w:widowControl/>
        <w:spacing w:line="500" w:lineRule="exact"/>
        <w:ind w:firstLineChars="200" w:firstLine="640"/>
        <w:rPr>
          <w:rFonts w:eastAsia="仿宋_GB2312"/>
          <w:color w:val="000000"/>
          <w:kern w:val="0"/>
          <w:sz w:val="32"/>
          <w:szCs w:val="32"/>
        </w:rPr>
      </w:pPr>
    </w:p>
    <w:p w14:paraId="19D8CFD7" w14:textId="77777777" w:rsidR="00697C61" w:rsidRDefault="00697C61" w:rsidP="00697C61">
      <w:pPr>
        <w:widowControl/>
        <w:spacing w:line="500" w:lineRule="exact"/>
        <w:ind w:firstLineChars="200" w:firstLine="880"/>
        <w:jc w:val="center"/>
        <w:rPr>
          <w:rFonts w:ascii="方正小标宋简体" w:eastAsia="方正小标宋简体"/>
          <w:color w:val="000000"/>
          <w:kern w:val="0"/>
          <w:sz w:val="44"/>
          <w:szCs w:val="44"/>
        </w:rPr>
      </w:pPr>
      <w:r>
        <w:rPr>
          <w:rFonts w:ascii="方正小标宋简体" w:eastAsia="方正小标宋简体" w:hint="eastAsia"/>
          <w:color w:val="000000"/>
          <w:kern w:val="0"/>
          <w:sz w:val="44"/>
          <w:szCs w:val="44"/>
        </w:rPr>
        <w:t>寒假学生安全注意事项</w:t>
      </w:r>
    </w:p>
    <w:p w14:paraId="2DAA39DB" w14:textId="77777777" w:rsidR="00697C61" w:rsidRDefault="00697C61" w:rsidP="00697C61">
      <w:pPr>
        <w:widowControl/>
        <w:spacing w:line="500" w:lineRule="exact"/>
        <w:ind w:firstLineChars="200" w:firstLine="600"/>
        <w:jc w:val="center"/>
        <w:rPr>
          <w:rFonts w:ascii="方正小标宋简体" w:eastAsia="方正小标宋简体"/>
          <w:color w:val="000000"/>
          <w:kern w:val="0"/>
          <w:sz w:val="30"/>
          <w:szCs w:val="30"/>
        </w:rPr>
      </w:pPr>
    </w:p>
    <w:p w14:paraId="767A5CB9" w14:textId="77777777" w:rsidR="00697C61" w:rsidRDefault="00697C61" w:rsidP="00697C61">
      <w:pPr>
        <w:widowControl/>
        <w:spacing w:line="520" w:lineRule="exact"/>
        <w:ind w:firstLineChars="200" w:firstLine="640"/>
        <w:rPr>
          <w:rFonts w:eastAsia="仿宋_GB2312"/>
          <w:color w:val="000000"/>
          <w:kern w:val="0"/>
          <w:sz w:val="32"/>
          <w:szCs w:val="32"/>
        </w:rPr>
      </w:pPr>
      <w:r>
        <w:rPr>
          <w:rFonts w:eastAsia="仿宋_GB2312" w:hint="eastAsia"/>
          <w:color w:val="000000"/>
          <w:kern w:val="0"/>
          <w:sz w:val="32"/>
          <w:szCs w:val="32"/>
        </w:rPr>
        <w:t>一</w:t>
      </w:r>
      <w:r>
        <w:rPr>
          <w:rFonts w:eastAsia="仿宋_GB2312"/>
          <w:color w:val="000000"/>
          <w:kern w:val="0"/>
          <w:sz w:val="32"/>
          <w:szCs w:val="32"/>
        </w:rPr>
        <w:t>、假期留校学生要注意日常安全防范。不得留宿非本宿舍人员，不相识的人到宿舍办事要提高警惕</w:t>
      </w:r>
      <w:r>
        <w:rPr>
          <w:rFonts w:eastAsia="仿宋_GB2312" w:hint="eastAsia"/>
          <w:color w:val="000000"/>
          <w:kern w:val="0"/>
          <w:sz w:val="32"/>
          <w:szCs w:val="32"/>
        </w:rPr>
        <w:t>；</w:t>
      </w:r>
    </w:p>
    <w:p w14:paraId="4F442110" w14:textId="77777777" w:rsidR="00697C61" w:rsidRDefault="00697C61" w:rsidP="00697C61">
      <w:pPr>
        <w:widowControl/>
        <w:spacing w:line="520" w:lineRule="exact"/>
        <w:ind w:firstLineChars="200" w:firstLine="640"/>
        <w:rPr>
          <w:rFonts w:eastAsia="仿宋_GB2312"/>
          <w:color w:val="000000"/>
          <w:kern w:val="0"/>
          <w:sz w:val="32"/>
          <w:szCs w:val="32"/>
        </w:rPr>
      </w:pPr>
      <w:r>
        <w:rPr>
          <w:rFonts w:eastAsia="仿宋_GB2312" w:hint="eastAsia"/>
          <w:color w:val="000000"/>
          <w:kern w:val="0"/>
          <w:sz w:val="32"/>
          <w:szCs w:val="32"/>
        </w:rPr>
        <w:t>二</w:t>
      </w:r>
      <w:r>
        <w:rPr>
          <w:rFonts w:eastAsia="仿宋_GB2312"/>
          <w:color w:val="000000"/>
          <w:kern w:val="0"/>
          <w:sz w:val="32"/>
          <w:szCs w:val="32"/>
        </w:rPr>
        <w:t>、注意饮食卫生。勤洗手，特别是饭前便后要用肥皂和流水洗手，保持个人卫生；不吃过期变质食品，不吃生冷不洁食品，不喝生水，不买街头无证小贩的饮（食）品，不采摘和食用野果、野蘑菇；留校学生不到校外无卫生保障的地方就餐，最好去学校食堂就餐</w:t>
      </w:r>
      <w:r>
        <w:rPr>
          <w:rFonts w:eastAsia="仿宋_GB2312" w:hint="eastAsia"/>
          <w:color w:val="000000"/>
          <w:kern w:val="0"/>
          <w:sz w:val="32"/>
          <w:szCs w:val="32"/>
        </w:rPr>
        <w:t>；</w:t>
      </w:r>
    </w:p>
    <w:p w14:paraId="03B54665" w14:textId="77777777" w:rsidR="00697C61" w:rsidRDefault="00697C61" w:rsidP="00697C61">
      <w:pPr>
        <w:widowControl/>
        <w:spacing w:line="520" w:lineRule="exact"/>
        <w:ind w:firstLineChars="200" w:firstLine="640"/>
        <w:rPr>
          <w:rFonts w:eastAsia="仿宋_GB2312"/>
          <w:color w:val="000000"/>
          <w:kern w:val="0"/>
          <w:sz w:val="32"/>
          <w:szCs w:val="32"/>
        </w:rPr>
      </w:pPr>
      <w:r>
        <w:rPr>
          <w:rFonts w:eastAsia="仿宋_GB2312" w:hint="eastAsia"/>
          <w:color w:val="000000"/>
          <w:kern w:val="0"/>
          <w:sz w:val="32"/>
          <w:szCs w:val="32"/>
        </w:rPr>
        <w:t>三</w:t>
      </w:r>
      <w:r>
        <w:rPr>
          <w:rFonts w:eastAsia="仿宋_GB2312"/>
          <w:color w:val="000000"/>
          <w:kern w:val="0"/>
          <w:sz w:val="32"/>
          <w:szCs w:val="32"/>
        </w:rPr>
        <w:t>、学生不得参与非法传销活动，不要轻信上门推销或以交押金为前提的勤工助学推介活动。学生要增强对网络风险的防范意识，警惕和远离电信网络诈骗和不良网贷。外出打工要通过有关部门签订合法劳务合同，以免上当受骗，女生要特别注意人身安全</w:t>
      </w:r>
      <w:r>
        <w:rPr>
          <w:rFonts w:eastAsia="仿宋_GB2312" w:hint="eastAsia"/>
          <w:color w:val="000000"/>
          <w:kern w:val="0"/>
          <w:sz w:val="32"/>
          <w:szCs w:val="32"/>
        </w:rPr>
        <w:t>；</w:t>
      </w:r>
    </w:p>
    <w:p w14:paraId="5C5A5387" w14:textId="77777777" w:rsidR="00697C61" w:rsidRDefault="00697C61" w:rsidP="00697C61">
      <w:pPr>
        <w:widowControl/>
        <w:spacing w:line="520" w:lineRule="exact"/>
        <w:ind w:firstLineChars="200" w:firstLine="640"/>
        <w:rPr>
          <w:rFonts w:eastAsia="仿宋_GB2312"/>
          <w:color w:val="000000"/>
          <w:kern w:val="0"/>
          <w:sz w:val="32"/>
          <w:szCs w:val="32"/>
        </w:rPr>
      </w:pPr>
      <w:r>
        <w:rPr>
          <w:rFonts w:eastAsia="仿宋_GB2312" w:hint="eastAsia"/>
          <w:color w:val="000000"/>
          <w:kern w:val="0"/>
          <w:sz w:val="32"/>
          <w:szCs w:val="32"/>
        </w:rPr>
        <w:t>四</w:t>
      </w:r>
      <w:r>
        <w:rPr>
          <w:rFonts w:eastAsia="仿宋_GB2312"/>
          <w:color w:val="000000"/>
          <w:kern w:val="0"/>
          <w:sz w:val="32"/>
          <w:szCs w:val="32"/>
        </w:rPr>
        <w:t>、</w:t>
      </w:r>
      <w:r w:rsidRPr="00272EB9">
        <w:rPr>
          <w:rFonts w:eastAsia="仿宋_GB2312" w:hint="eastAsia"/>
          <w:color w:val="000000"/>
          <w:kern w:val="0"/>
          <w:sz w:val="32"/>
          <w:szCs w:val="32"/>
        </w:rPr>
        <w:t>春节燃放烟花要注意安全，防火灾、防炸伤</w:t>
      </w:r>
      <w:r>
        <w:rPr>
          <w:rFonts w:eastAsia="仿宋_GB2312"/>
          <w:color w:val="000000"/>
          <w:kern w:val="0"/>
          <w:sz w:val="32"/>
          <w:szCs w:val="32"/>
        </w:rPr>
        <w:t>。</w:t>
      </w:r>
      <w:r w:rsidRPr="00272EB9">
        <w:rPr>
          <w:rFonts w:eastAsia="仿宋_GB2312" w:hint="eastAsia"/>
          <w:color w:val="000000"/>
          <w:kern w:val="0"/>
          <w:sz w:val="32"/>
          <w:szCs w:val="32"/>
        </w:rPr>
        <w:t>燃放时应注意选择在空旷的地方燃放，防止引起火灾，避免伤到行人；购买烟花爆竹时要选择在正规的店内购买</w:t>
      </w:r>
      <w:r>
        <w:rPr>
          <w:rFonts w:eastAsia="仿宋_GB2312" w:hint="eastAsia"/>
          <w:color w:val="000000"/>
          <w:kern w:val="0"/>
          <w:sz w:val="32"/>
          <w:szCs w:val="32"/>
        </w:rPr>
        <w:t>；</w:t>
      </w:r>
      <w:r w:rsidRPr="00272EB9">
        <w:rPr>
          <w:rFonts w:eastAsia="仿宋_GB2312" w:hint="eastAsia"/>
          <w:color w:val="000000"/>
          <w:kern w:val="0"/>
          <w:sz w:val="32"/>
          <w:szCs w:val="32"/>
        </w:rPr>
        <w:t>在燃放时要按照说明使用，切不可对人、对物燃放。</w:t>
      </w:r>
    </w:p>
    <w:p w14:paraId="10433CC9" w14:textId="77777777" w:rsidR="00697C61" w:rsidRDefault="00697C61" w:rsidP="00697C61">
      <w:pPr>
        <w:widowControl/>
        <w:spacing w:line="520" w:lineRule="exact"/>
        <w:ind w:firstLineChars="200" w:firstLine="640"/>
        <w:rPr>
          <w:rFonts w:eastAsia="仿宋_GB2312"/>
          <w:color w:val="000000"/>
          <w:kern w:val="0"/>
          <w:sz w:val="32"/>
          <w:szCs w:val="32"/>
        </w:rPr>
      </w:pPr>
      <w:r>
        <w:rPr>
          <w:rFonts w:eastAsia="仿宋_GB2312" w:hint="eastAsia"/>
          <w:color w:val="000000"/>
          <w:kern w:val="0"/>
          <w:sz w:val="32"/>
          <w:szCs w:val="32"/>
        </w:rPr>
        <w:t>五</w:t>
      </w:r>
      <w:r>
        <w:rPr>
          <w:rFonts w:eastAsia="仿宋_GB2312"/>
          <w:color w:val="000000"/>
          <w:kern w:val="0"/>
          <w:sz w:val="32"/>
          <w:szCs w:val="32"/>
        </w:rPr>
        <w:t>、</w:t>
      </w:r>
      <w:r>
        <w:rPr>
          <w:rFonts w:eastAsia="仿宋_GB2312" w:hint="eastAsia"/>
          <w:color w:val="000000"/>
          <w:kern w:val="0"/>
          <w:sz w:val="32"/>
          <w:szCs w:val="32"/>
        </w:rPr>
        <w:t>寒</w:t>
      </w:r>
      <w:r>
        <w:rPr>
          <w:rFonts w:eastAsia="仿宋_GB2312"/>
          <w:color w:val="000000"/>
          <w:kern w:val="0"/>
          <w:sz w:val="32"/>
          <w:szCs w:val="32"/>
        </w:rPr>
        <w:t>假期间如果宿舍无人居住，离开宿舍前务必对宿舍进行一次安全检查，消除安全隐患，关好门窗，切断电源，防火防盗，贵重物品要妥善保存，不能存放在宿舍内</w:t>
      </w:r>
      <w:r>
        <w:rPr>
          <w:rFonts w:eastAsia="仿宋_GB2312" w:hint="eastAsia"/>
          <w:color w:val="000000"/>
          <w:kern w:val="0"/>
          <w:sz w:val="32"/>
          <w:szCs w:val="32"/>
        </w:rPr>
        <w:t>；</w:t>
      </w:r>
    </w:p>
    <w:p w14:paraId="7E7F9D38" w14:textId="77777777" w:rsidR="00697C61" w:rsidRDefault="00697C61" w:rsidP="00697C61">
      <w:pPr>
        <w:widowControl/>
        <w:spacing w:line="520" w:lineRule="exact"/>
        <w:ind w:firstLineChars="200" w:firstLine="640"/>
        <w:rPr>
          <w:rFonts w:eastAsia="仿宋_GB2312"/>
          <w:color w:val="000000"/>
          <w:kern w:val="0"/>
          <w:sz w:val="32"/>
          <w:szCs w:val="32"/>
        </w:rPr>
      </w:pPr>
      <w:r>
        <w:rPr>
          <w:rFonts w:eastAsia="仿宋_GB2312" w:hint="eastAsia"/>
          <w:color w:val="000000"/>
          <w:kern w:val="0"/>
          <w:sz w:val="32"/>
          <w:szCs w:val="32"/>
        </w:rPr>
        <w:t>六</w:t>
      </w:r>
      <w:r>
        <w:rPr>
          <w:rFonts w:eastAsia="仿宋_GB2312"/>
          <w:color w:val="000000"/>
          <w:kern w:val="0"/>
          <w:sz w:val="32"/>
          <w:szCs w:val="32"/>
        </w:rPr>
        <w:t>、学生必须严格</w:t>
      </w:r>
      <w:proofErr w:type="gramStart"/>
      <w:r>
        <w:rPr>
          <w:rFonts w:eastAsia="仿宋_GB2312"/>
          <w:color w:val="000000"/>
          <w:kern w:val="0"/>
          <w:sz w:val="32"/>
          <w:szCs w:val="32"/>
        </w:rPr>
        <w:t>遵守请</w:t>
      </w:r>
      <w:proofErr w:type="gramEnd"/>
      <w:r>
        <w:rPr>
          <w:rFonts w:eastAsia="仿宋_GB2312"/>
          <w:color w:val="000000"/>
          <w:kern w:val="0"/>
          <w:sz w:val="32"/>
          <w:szCs w:val="32"/>
        </w:rPr>
        <w:t>销假制度。</w:t>
      </w:r>
      <w:r>
        <w:rPr>
          <w:rFonts w:eastAsia="仿宋_GB2312" w:hint="eastAsia"/>
          <w:color w:val="000000"/>
          <w:kern w:val="0"/>
          <w:sz w:val="32"/>
          <w:szCs w:val="32"/>
        </w:rPr>
        <w:t>学生</w:t>
      </w:r>
      <w:r>
        <w:rPr>
          <w:rFonts w:eastAsia="仿宋_GB2312"/>
          <w:color w:val="000000"/>
          <w:kern w:val="0"/>
          <w:sz w:val="32"/>
          <w:szCs w:val="32"/>
        </w:rPr>
        <w:t>不能</w:t>
      </w:r>
      <w:r>
        <w:rPr>
          <w:rFonts w:eastAsia="仿宋_GB2312" w:hint="eastAsia"/>
          <w:color w:val="000000"/>
          <w:kern w:val="0"/>
          <w:sz w:val="32"/>
          <w:szCs w:val="32"/>
        </w:rPr>
        <w:t>按时</w:t>
      </w:r>
      <w:r>
        <w:rPr>
          <w:rFonts w:eastAsia="仿宋_GB2312"/>
          <w:color w:val="000000"/>
          <w:kern w:val="0"/>
          <w:sz w:val="32"/>
          <w:szCs w:val="32"/>
        </w:rPr>
        <w:t>返校者，应提前向</w:t>
      </w:r>
      <w:r>
        <w:rPr>
          <w:rFonts w:eastAsia="仿宋_GB2312" w:hint="eastAsia"/>
          <w:color w:val="000000"/>
          <w:kern w:val="0"/>
          <w:sz w:val="32"/>
          <w:szCs w:val="32"/>
        </w:rPr>
        <w:t>学院</w:t>
      </w:r>
      <w:r>
        <w:rPr>
          <w:rFonts w:eastAsia="仿宋_GB2312"/>
          <w:color w:val="000000"/>
          <w:kern w:val="0"/>
          <w:sz w:val="32"/>
          <w:szCs w:val="32"/>
        </w:rPr>
        <w:t>（</w:t>
      </w:r>
      <w:r>
        <w:rPr>
          <w:rFonts w:eastAsia="仿宋_GB2312" w:hint="eastAsia"/>
          <w:color w:val="000000"/>
          <w:kern w:val="0"/>
          <w:sz w:val="32"/>
          <w:szCs w:val="32"/>
        </w:rPr>
        <w:t>中心</w:t>
      </w:r>
      <w:r>
        <w:rPr>
          <w:rFonts w:eastAsia="仿宋_GB2312"/>
          <w:color w:val="000000"/>
          <w:kern w:val="0"/>
          <w:sz w:val="32"/>
          <w:szCs w:val="32"/>
        </w:rPr>
        <w:t>）请假，并告知具体返校时间。学生组织集体外出须由教师带队，须事先提出申请并经学院</w:t>
      </w:r>
      <w:r>
        <w:rPr>
          <w:rFonts w:eastAsia="仿宋_GB2312" w:hint="eastAsia"/>
          <w:color w:val="000000"/>
          <w:kern w:val="0"/>
          <w:sz w:val="32"/>
          <w:szCs w:val="32"/>
        </w:rPr>
        <w:lastRenderedPageBreak/>
        <w:t>（中心）</w:t>
      </w:r>
      <w:r>
        <w:rPr>
          <w:rFonts w:eastAsia="仿宋_GB2312"/>
          <w:color w:val="000000"/>
          <w:kern w:val="0"/>
          <w:sz w:val="32"/>
          <w:szCs w:val="32"/>
        </w:rPr>
        <w:t>批准，报学生工作处（研究生工作部）、保卫处备案</w:t>
      </w:r>
      <w:r>
        <w:rPr>
          <w:rFonts w:eastAsia="仿宋_GB2312" w:hint="eastAsia"/>
          <w:color w:val="000000"/>
          <w:kern w:val="0"/>
          <w:sz w:val="32"/>
          <w:szCs w:val="32"/>
        </w:rPr>
        <w:t>；</w:t>
      </w:r>
    </w:p>
    <w:p w14:paraId="00BF6203" w14:textId="77777777" w:rsidR="00697C61" w:rsidRDefault="00697C61" w:rsidP="00697C61">
      <w:pPr>
        <w:widowControl/>
        <w:spacing w:line="520" w:lineRule="exact"/>
        <w:ind w:firstLineChars="200" w:firstLine="640"/>
        <w:rPr>
          <w:rFonts w:eastAsia="仿宋_GB2312"/>
          <w:color w:val="000000"/>
          <w:kern w:val="0"/>
          <w:sz w:val="32"/>
          <w:szCs w:val="32"/>
        </w:rPr>
      </w:pPr>
      <w:r>
        <w:rPr>
          <w:rFonts w:eastAsia="仿宋_GB2312" w:hint="eastAsia"/>
          <w:color w:val="000000"/>
          <w:kern w:val="0"/>
          <w:sz w:val="32"/>
          <w:szCs w:val="32"/>
        </w:rPr>
        <w:t>七</w:t>
      </w:r>
      <w:r>
        <w:rPr>
          <w:rFonts w:eastAsia="仿宋_GB2312"/>
          <w:color w:val="000000"/>
          <w:kern w:val="0"/>
          <w:sz w:val="32"/>
          <w:szCs w:val="32"/>
        </w:rPr>
        <w:t>、提高警惕，不为利益所惑。学生从事订购往返车票等相关活动时，一定要保持理性，认真核对相关单位与人员、证件信息，不要为利益所惑，谨防上当受骗</w:t>
      </w:r>
      <w:r>
        <w:rPr>
          <w:rFonts w:eastAsia="仿宋_GB2312" w:hint="eastAsia"/>
          <w:color w:val="000000"/>
          <w:kern w:val="0"/>
          <w:sz w:val="32"/>
          <w:szCs w:val="32"/>
        </w:rPr>
        <w:t>；</w:t>
      </w:r>
    </w:p>
    <w:p w14:paraId="491FB986" w14:textId="77777777" w:rsidR="00697C61" w:rsidRDefault="00697C61" w:rsidP="00697C61">
      <w:pPr>
        <w:widowControl/>
        <w:spacing w:line="520" w:lineRule="exact"/>
        <w:ind w:firstLineChars="200" w:firstLine="640"/>
        <w:rPr>
          <w:rFonts w:eastAsia="仿宋_GB2312"/>
          <w:color w:val="000000"/>
          <w:kern w:val="0"/>
          <w:sz w:val="32"/>
          <w:szCs w:val="32"/>
        </w:rPr>
      </w:pPr>
      <w:r>
        <w:rPr>
          <w:rFonts w:eastAsia="仿宋_GB2312" w:hint="eastAsia"/>
          <w:color w:val="000000"/>
          <w:kern w:val="0"/>
          <w:sz w:val="32"/>
          <w:szCs w:val="32"/>
        </w:rPr>
        <w:t>八</w:t>
      </w:r>
      <w:r>
        <w:rPr>
          <w:rFonts w:eastAsia="仿宋_GB2312"/>
          <w:color w:val="000000"/>
          <w:kern w:val="0"/>
          <w:sz w:val="32"/>
          <w:szCs w:val="32"/>
        </w:rPr>
        <w:t>、学生在往返途中，要注意人身和财物安全，发生问题要及时向乘警、乘务员或当地公安部门报告；驾车出行一定要遵守交通法规，谨慎驾驶。学生不得到各种缺乏安全保障措施的场所活动，不得在电网、高压线等危险区域活动；出行时要注意交通安全，不要乘坐无营运资格和超载的车辆；尽量做到结伴而行，相互关照，不要将物品交给不认识的人看管、携带，在与不相识的人员交往中，要提高警惕，防止上当受骗</w:t>
      </w:r>
      <w:r>
        <w:rPr>
          <w:rFonts w:eastAsia="仿宋_GB2312" w:hint="eastAsia"/>
          <w:color w:val="000000"/>
          <w:kern w:val="0"/>
          <w:sz w:val="32"/>
          <w:szCs w:val="32"/>
        </w:rPr>
        <w:t>；</w:t>
      </w:r>
    </w:p>
    <w:p w14:paraId="611D1881" w14:textId="77777777" w:rsidR="00697C61" w:rsidRDefault="00697C61" w:rsidP="00697C61">
      <w:pPr>
        <w:widowControl/>
        <w:spacing w:line="520" w:lineRule="exact"/>
        <w:ind w:firstLineChars="200" w:firstLine="640"/>
        <w:rPr>
          <w:rFonts w:eastAsia="仿宋_GB2312"/>
          <w:color w:val="000000"/>
          <w:kern w:val="0"/>
          <w:sz w:val="32"/>
          <w:szCs w:val="32"/>
        </w:rPr>
      </w:pPr>
      <w:r>
        <w:rPr>
          <w:rFonts w:eastAsia="仿宋_GB2312" w:hint="eastAsia"/>
          <w:color w:val="000000"/>
          <w:kern w:val="0"/>
          <w:sz w:val="32"/>
          <w:szCs w:val="32"/>
        </w:rPr>
        <w:t>九、</w:t>
      </w:r>
      <w:r w:rsidRPr="00272EB9">
        <w:rPr>
          <w:rFonts w:eastAsia="仿宋_GB2312" w:hint="eastAsia"/>
          <w:color w:val="000000"/>
          <w:kern w:val="0"/>
          <w:sz w:val="32"/>
          <w:szCs w:val="32"/>
        </w:rPr>
        <w:t>外出旅游要注意安全。</w:t>
      </w:r>
      <w:r>
        <w:rPr>
          <w:rFonts w:eastAsia="仿宋_GB2312" w:hint="eastAsia"/>
          <w:color w:val="000000"/>
          <w:kern w:val="0"/>
          <w:sz w:val="32"/>
          <w:szCs w:val="32"/>
        </w:rPr>
        <w:t>不要</w:t>
      </w:r>
      <w:r>
        <w:rPr>
          <w:rFonts w:eastAsia="仿宋_GB2312"/>
          <w:color w:val="000000"/>
          <w:kern w:val="0"/>
          <w:sz w:val="32"/>
          <w:szCs w:val="32"/>
        </w:rPr>
        <w:t>在</w:t>
      </w:r>
      <w:r w:rsidRPr="00272EB9">
        <w:rPr>
          <w:rFonts w:eastAsia="仿宋_GB2312" w:hint="eastAsia"/>
          <w:color w:val="000000"/>
          <w:kern w:val="0"/>
          <w:sz w:val="32"/>
          <w:szCs w:val="32"/>
        </w:rPr>
        <w:t>在山高水深人迹罕见的地方单独行动，在游玩时不要</w:t>
      </w:r>
      <w:proofErr w:type="gramStart"/>
      <w:r w:rsidRPr="00272EB9">
        <w:rPr>
          <w:rFonts w:eastAsia="仿宋_GB2312" w:hint="eastAsia"/>
          <w:color w:val="000000"/>
          <w:kern w:val="0"/>
          <w:sz w:val="32"/>
          <w:szCs w:val="32"/>
        </w:rPr>
        <w:t>去危险</w:t>
      </w:r>
      <w:proofErr w:type="gramEnd"/>
      <w:r w:rsidRPr="00272EB9">
        <w:rPr>
          <w:rFonts w:eastAsia="仿宋_GB2312" w:hint="eastAsia"/>
          <w:color w:val="000000"/>
          <w:kern w:val="0"/>
          <w:sz w:val="32"/>
          <w:szCs w:val="32"/>
        </w:rPr>
        <w:t>的地方，以防意外事故发生；</w:t>
      </w:r>
    </w:p>
    <w:p w14:paraId="3441F577" w14:textId="77777777" w:rsidR="00697C61" w:rsidRDefault="00697C61" w:rsidP="00697C61">
      <w:pPr>
        <w:widowControl/>
        <w:spacing w:line="520" w:lineRule="exact"/>
        <w:ind w:firstLineChars="200" w:firstLine="640"/>
        <w:rPr>
          <w:rFonts w:eastAsia="仿宋_GB2312"/>
          <w:color w:val="000000"/>
          <w:kern w:val="0"/>
          <w:sz w:val="32"/>
          <w:szCs w:val="32"/>
        </w:rPr>
      </w:pPr>
      <w:r>
        <w:rPr>
          <w:rFonts w:eastAsia="仿宋_GB2312" w:hint="eastAsia"/>
          <w:color w:val="000000"/>
          <w:kern w:val="0"/>
          <w:sz w:val="32"/>
          <w:szCs w:val="32"/>
        </w:rPr>
        <w:t>十、学生要警惕自然灾害及其衍生灾害对本人和家庭生命财产安全造成伤害，如有需要，学院（中心）可按照相关程序为学生申请困难补助；</w:t>
      </w:r>
    </w:p>
    <w:p w14:paraId="61729F95" w14:textId="77777777" w:rsidR="00697C61" w:rsidRDefault="00697C61" w:rsidP="00697C61">
      <w:pPr>
        <w:widowControl/>
        <w:spacing w:line="520" w:lineRule="exact"/>
        <w:ind w:firstLineChars="200" w:firstLine="640"/>
        <w:rPr>
          <w:rFonts w:eastAsia="仿宋_GB2312"/>
          <w:color w:val="000000"/>
          <w:kern w:val="0"/>
          <w:sz w:val="32"/>
          <w:szCs w:val="32"/>
        </w:rPr>
      </w:pPr>
      <w:r>
        <w:rPr>
          <w:rFonts w:eastAsia="仿宋_GB2312"/>
          <w:color w:val="000000"/>
          <w:kern w:val="0"/>
          <w:sz w:val="32"/>
          <w:szCs w:val="32"/>
        </w:rPr>
        <w:t>十</w:t>
      </w:r>
      <w:r>
        <w:rPr>
          <w:rFonts w:eastAsia="仿宋_GB2312" w:hint="eastAsia"/>
          <w:color w:val="000000"/>
          <w:kern w:val="0"/>
          <w:sz w:val="32"/>
          <w:szCs w:val="32"/>
        </w:rPr>
        <w:t>一</w:t>
      </w:r>
      <w:r>
        <w:rPr>
          <w:rFonts w:eastAsia="仿宋_GB2312"/>
          <w:color w:val="000000"/>
          <w:kern w:val="0"/>
          <w:sz w:val="32"/>
          <w:szCs w:val="32"/>
        </w:rPr>
        <w:t>、</w:t>
      </w:r>
      <w:r>
        <w:rPr>
          <w:rFonts w:eastAsia="仿宋_GB2312" w:hint="eastAsia"/>
          <w:color w:val="000000"/>
          <w:kern w:val="0"/>
          <w:sz w:val="32"/>
          <w:szCs w:val="32"/>
        </w:rPr>
        <w:t>学生参加社会实践和志愿服务活动，要遵守活动各项要求并时刻注意人身财务安全；学生会组织、学生社团未经审批不得自行组织集体活动；研究生到外地参加科研活动或学术会议要向导</w:t>
      </w:r>
      <w:proofErr w:type="gramStart"/>
      <w:r>
        <w:rPr>
          <w:rFonts w:eastAsia="仿宋_GB2312" w:hint="eastAsia"/>
          <w:color w:val="000000"/>
          <w:kern w:val="0"/>
          <w:sz w:val="32"/>
          <w:szCs w:val="32"/>
        </w:rPr>
        <w:t>师报告</w:t>
      </w:r>
      <w:proofErr w:type="gramEnd"/>
      <w:r>
        <w:rPr>
          <w:rFonts w:eastAsia="仿宋_GB2312" w:hint="eastAsia"/>
          <w:color w:val="000000"/>
          <w:kern w:val="0"/>
          <w:sz w:val="32"/>
          <w:szCs w:val="32"/>
        </w:rPr>
        <w:t>并经导师同意，同时要遵守相关规范和要求，保证人身财物安全。遇到突发事件，保持沉着冷静，并及时与学校联系。研究生学术科研活动结束后，按规定向所在学院（中心）报告情况；</w:t>
      </w:r>
    </w:p>
    <w:p w14:paraId="2F69A433" w14:textId="056110AB" w:rsidR="00CD3CEA" w:rsidRDefault="00697C61" w:rsidP="00697C61">
      <w:r>
        <w:rPr>
          <w:rFonts w:eastAsia="仿宋_GB2312"/>
          <w:color w:val="000000"/>
          <w:kern w:val="0"/>
          <w:sz w:val="32"/>
          <w:szCs w:val="32"/>
        </w:rPr>
        <w:lastRenderedPageBreak/>
        <w:t>十</w:t>
      </w:r>
      <w:r>
        <w:rPr>
          <w:rFonts w:eastAsia="仿宋_GB2312" w:hint="eastAsia"/>
          <w:color w:val="000000"/>
          <w:kern w:val="0"/>
          <w:sz w:val="32"/>
          <w:szCs w:val="32"/>
        </w:rPr>
        <w:t>二</w:t>
      </w:r>
      <w:r>
        <w:rPr>
          <w:rFonts w:eastAsia="仿宋_GB2312"/>
          <w:color w:val="000000"/>
          <w:kern w:val="0"/>
          <w:sz w:val="32"/>
          <w:szCs w:val="32"/>
        </w:rPr>
        <w:t>、学生要遵纪守法，坚定立场，明辨是非，自觉抵制、预防危害国家社会安全的暴力犯罪事件，警惕邪教、宗教组织的不良渗透行为，维护民族团结、和谐稳定的社会局面</w:t>
      </w:r>
      <w:r>
        <w:rPr>
          <w:rFonts w:eastAsia="仿宋_GB2312" w:hint="eastAsia"/>
          <w:color w:val="000000"/>
          <w:kern w:val="0"/>
          <w:sz w:val="32"/>
          <w:szCs w:val="32"/>
        </w:rPr>
        <w:t>。</w:t>
      </w:r>
      <w:bookmarkStart w:id="0" w:name="_GoBack"/>
      <w:bookmarkEnd w:id="0"/>
    </w:p>
    <w:sectPr w:rsidR="00CD3C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01"/>
    <w:rsid w:val="00697C61"/>
    <w:rsid w:val="00CD1101"/>
    <w:rsid w:val="00CD3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A1AAE-8E58-4804-BEE5-BB0B2A91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仿宋" w:hAnsi="Times New Roman" w:cstheme="minorBidi"/>
        <w:kern w:val="2"/>
        <w:sz w:val="28"/>
        <w:szCs w:val="22"/>
        <w:lang w:val="en-US" w:eastAsia="zh-CN"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C61"/>
    <w:pPr>
      <w:widowControl w:val="0"/>
      <w:spacing w:line="240" w:lineRule="auto"/>
    </w:pPr>
    <w:rPr>
      <w:rFonts w:eastAsia="宋体"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正</dc:creator>
  <cp:keywords/>
  <dc:description/>
  <cp:lastModifiedBy>杨 正</cp:lastModifiedBy>
  <cp:revision>2</cp:revision>
  <dcterms:created xsi:type="dcterms:W3CDTF">2020-01-08T08:25:00Z</dcterms:created>
  <dcterms:modified xsi:type="dcterms:W3CDTF">2020-01-08T08:26:00Z</dcterms:modified>
</cp:coreProperties>
</file>