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0DC3D" w14:textId="77777777" w:rsidR="00710B34" w:rsidRPr="003C4C4C" w:rsidRDefault="000A7EAF" w:rsidP="000A7EAF">
      <w:pPr>
        <w:pStyle w:val="1"/>
        <w:jc w:val="center"/>
        <w:rPr>
          <w:sz w:val="30"/>
          <w:szCs w:val="30"/>
        </w:rPr>
      </w:pPr>
      <w:r w:rsidRPr="003C4C4C">
        <w:rPr>
          <w:rFonts w:hint="eastAsia"/>
          <w:sz w:val="30"/>
          <w:szCs w:val="30"/>
        </w:rPr>
        <w:t>大学生奢侈品消费的影响因素调查</w:t>
      </w:r>
      <w:bookmarkStart w:id="0" w:name="_GoBack"/>
      <w:bookmarkEnd w:id="0"/>
    </w:p>
    <w:p w14:paraId="673DF815" w14:textId="77777777" w:rsidR="00710B34" w:rsidRDefault="000A7EAF">
      <w:pPr>
        <w:jc w:val="center"/>
      </w:pPr>
      <w:r>
        <w:rPr>
          <w:rFonts w:hint="eastAsia"/>
        </w:rPr>
        <w:t>水产学院</w:t>
      </w:r>
      <w:r>
        <w:rPr>
          <w:rFonts w:hint="eastAsia"/>
        </w:rPr>
        <w:t xml:space="preserve"> </w:t>
      </w:r>
      <w:r>
        <w:rPr>
          <w:rFonts w:hint="eastAsia"/>
        </w:rPr>
        <w:t>中国海洋大学社会流行心理调研团</w:t>
      </w:r>
    </w:p>
    <w:p w14:paraId="4F633B5C" w14:textId="77777777" w:rsidR="00710B34" w:rsidRDefault="00710B34"/>
    <w:p w14:paraId="2CE90A52" w14:textId="77777777" w:rsidR="00710B34" w:rsidRPr="003C4C4C" w:rsidRDefault="000A7EAF">
      <w:pPr>
        <w:rPr>
          <w:rFonts w:asciiTheme="minorEastAsia" w:hAnsiTheme="minorEastAsia"/>
          <w:sz w:val="24"/>
        </w:rPr>
      </w:pPr>
      <w:r w:rsidRPr="003C4C4C">
        <w:rPr>
          <w:rFonts w:asciiTheme="minorEastAsia" w:hAnsiTheme="minorEastAsia" w:hint="eastAsia"/>
          <w:sz w:val="24"/>
        </w:rPr>
        <w:t>【</w:t>
      </w:r>
      <w:r w:rsidRPr="003C4C4C">
        <w:rPr>
          <w:rFonts w:asciiTheme="minorEastAsia" w:hAnsiTheme="minorEastAsia" w:hint="eastAsia"/>
          <w:b/>
          <w:bCs/>
          <w:sz w:val="24"/>
        </w:rPr>
        <w:t>摘要</w:t>
      </w:r>
      <w:r w:rsidRPr="003C4C4C">
        <w:rPr>
          <w:rFonts w:asciiTheme="minorEastAsia" w:hAnsiTheme="minorEastAsia" w:hint="eastAsia"/>
          <w:sz w:val="24"/>
        </w:rPr>
        <w:t>】随着中国经济实力的增强，经济发展迅猛，国外奢侈品品牌陆续进驻中国市场，奢侈品也逐渐进入中国人的生活。大学生作为最年轻有活力的消费群体，对奢侈品的消费行为影响着未来的奢侈品消费市场，同时近年来频繁被曝光的“裸贷”、“校园贷”等事件，暴露了大学生社会经验不足，以及在诱惑面前自制力差等特点。本文基于调查问卷，探究影响大学生奢侈品消费的主要因素，以及影响大学生超前消费的因素。</w:t>
      </w:r>
    </w:p>
    <w:p w14:paraId="033DB3B9" w14:textId="77777777" w:rsidR="00710B34" w:rsidRPr="003C4C4C" w:rsidRDefault="00710B34">
      <w:pPr>
        <w:rPr>
          <w:rFonts w:asciiTheme="minorEastAsia" w:hAnsiTheme="minorEastAsia"/>
          <w:sz w:val="24"/>
        </w:rPr>
      </w:pPr>
    </w:p>
    <w:p w14:paraId="71248211" w14:textId="77777777" w:rsidR="00710B34" w:rsidRPr="003C4C4C" w:rsidRDefault="000A7EAF">
      <w:pPr>
        <w:rPr>
          <w:rFonts w:asciiTheme="minorEastAsia" w:hAnsiTheme="minorEastAsia"/>
          <w:sz w:val="24"/>
        </w:rPr>
      </w:pPr>
      <w:r w:rsidRPr="003C4C4C">
        <w:rPr>
          <w:rFonts w:asciiTheme="minorEastAsia" w:hAnsiTheme="minorEastAsia" w:hint="eastAsia"/>
          <w:sz w:val="24"/>
        </w:rPr>
        <w:t>【</w:t>
      </w:r>
      <w:r w:rsidRPr="003C4C4C">
        <w:rPr>
          <w:rFonts w:asciiTheme="minorEastAsia" w:hAnsiTheme="minorEastAsia" w:hint="eastAsia"/>
          <w:b/>
          <w:bCs/>
          <w:sz w:val="24"/>
        </w:rPr>
        <w:t>关键词</w:t>
      </w:r>
      <w:r w:rsidRPr="003C4C4C">
        <w:rPr>
          <w:rFonts w:asciiTheme="minorEastAsia" w:hAnsiTheme="minorEastAsia" w:hint="eastAsia"/>
          <w:sz w:val="24"/>
        </w:rPr>
        <w:t>】：大学生 奢侈品 超前消费</w:t>
      </w:r>
    </w:p>
    <w:p w14:paraId="209EB96C" w14:textId="77777777" w:rsidR="00710B34" w:rsidRPr="003C4C4C" w:rsidRDefault="00710B34">
      <w:pPr>
        <w:rPr>
          <w:rFonts w:asciiTheme="minorEastAsia" w:hAnsiTheme="minorEastAsia"/>
          <w:sz w:val="24"/>
        </w:rPr>
      </w:pPr>
    </w:p>
    <w:p w14:paraId="043C165E" w14:textId="77777777" w:rsidR="00710B34" w:rsidRPr="003C4C4C" w:rsidRDefault="000A7EAF">
      <w:pPr>
        <w:pStyle w:val="3"/>
        <w:numPr>
          <w:ilvl w:val="0"/>
          <w:numId w:val="1"/>
        </w:numPr>
        <w:rPr>
          <w:rFonts w:ascii="Heiti SC Light" w:eastAsia="Heiti SC Light" w:hAnsiTheme="minorEastAsia" w:hint="eastAsia"/>
          <w:b w:val="0"/>
          <w:sz w:val="28"/>
          <w:szCs w:val="28"/>
        </w:rPr>
      </w:pPr>
      <w:r w:rsidRPr="003C4C4C">
        <w:rPr>
          <w:rFonts w:ascii="Heiti SC Light" w:eastAsia="Heiti SC Light" w:hAnsiTheme="minorEastAsia" w:hint="eastAsia"/>
          <w:b w:val="0"/>
          <w:sz w:val="28"/>
          <w:szCs w:val="28"/>
        </w:rPr>
        <w:t>前言</w:t>
      </w:r>
    </w:p>
    <w:p w14:paraId="1032B51F"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随着中国经济的发展，人民的生活水平日益提高，人民对生活用品的需求不再局限于满足功能，而对品质、时尚等方面提出更高要求。奢侈品在国际上被定义为一种超出人们生存与发展需要范围的，具有独特、稀有、珍奇等特点的消费品，又称非生活必需品。越来越多的的国外奢侈品品牌入驻中国后，中国消费者有更多的机会接触奢侈品。根据世界奢侈品协会报告指出，截至2016年，中国奢侈品消费全球占有率达到25%，世界排名第三，即便是在2008年金融危机的冲击下，各行各业均受到影响，外国奢侈品市场频频显出疲软之势，而中国的奢侈品市场却一枝独秀，中国市场的巨大潜力，吸引着奢侈品行业的入驻，也吸引了各国学者的研究。</w:t>
      </w:r>
    </w:p>
    <w:p w14:paraId="045B16BF" w14:textId="77777777" w:rsidR="00710B34" w:rsidRPr="003C4C4C" w:rsidRDefault="000A7EAF">
      <w:pPr>
        <w:pStyle w:val="3"/>
        <w:numPr>
          <w:ilvl w:val="0"/>
          <w:numId w:val="1"/>
        </w:numPr>
        <w:rPr>
          <w:rFonts w:ascii="Heiti SC Light" w:eastAsia="Heiti SC Light" w:hAnsiTheme="minorEastAsia" w:hint="eastAsia"/>
          <w:b w:val="0"/>
          <w:sz w:val="28"/>
          <w:szCs w:val="28"/>
        </w:rPr>
      </w:pPr>
      <w:r w:rsidRPr="003C4C4C">
        <w:rPr>
          <w:rFonts w:ascii="Heiti SC Light" w:eastAsia="Heiti SC Light" w:hAnsiTheme="minorEastAsia" w:hint="eastAsia"/>
          <w:b w:val="0"/>
          <w:sz w:val="28"/>
          <w:szCs w:val="28"/>
        </w:rPr>
        <w:t>调查目的</w:t>
      </w:r>
    </w:p>
    <w:p w14:paraId="35843E82"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在大众传媒影响力日益扩增的背景下，当代大学生作为社会上最年轻有活力的消费群体，也是一个比较特殊的消费群体，具有特殊的消费心理。大学生既是消费主体之一，有独立的消费意识，是未来中国消费的主力和消费潮流的引领者，也是社会经验不足的学生群体，消费观念容易受到明星媒体等的影响。大学生的消费特征被认为具有双重性，一方面，大学生占有较少的社会资源，经济尚未独立，消费能力受到很大的制约；另一方面，大学生又有着旺盛的消费需求和超前的消费理念。这两方面的矛盾，使得他们的消费行为存在不少问题。</w:t>
      </w:r>
    </w:p>
    <w:p w14:paraId="2D5EBFA5"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学生群体的购买力逐年增加，攀比之风日益增长，同时近年频频爆出的学生贷款事件，引发人们对学生群体的消费观念是否正确以及消费结构是否合理的思考。大学生的奢侈品消费状况、消费观念和消费模式，对我国未来经济的发展，奢侈品文化的构建都会产生重要影响。</w:t>
      </w:r>
    </w:p>
    <w:p w14:paraId="26EADC2F"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通过问卷调查的方式，探究影响大学生奢侈品消费行为的因素，以及与超前消费有关的因素，对了解当代大学生奢侈品的消费水平、状况，把握大学生奢侈品消费的心理，培养大学生形成科学、理性、文明、负责的消费理念，具有重要意义。</w:t>
      </w:r>
    </w:p>
    <w:p w14:paraId="1B0DB63E" w14:textId="77777777" w:rsidR="00710B34" w:rsidRPr="003C4C4C" w:rsidRDefault="000A7EAF">
      <w:pPr>
        <w:pStyle w:val="3"/>
        <w:numPr>
          <w:ilvl w:val="0"/>
          <w:numId w:val="1"/>
        </w:numPr>
        <w:rPr>
          <w:rFonts w:ascii="Heiti SC Light" w:eastAsia="Heiti SC Light" w:hAnsiTheme="minorEastAsia" w:hint="eastAsia"/>
          <w:b w:val="0"/>
          <w:sz w:val="28"/>
          <w:szCs w:val="28"/>
        </w:rPr>
      </w:pPr>
      <w:r w:rsidRPr="003C4C4C">
        <w:rPr>
          <w:rFonts w:ascii="Heiti SC Light" w:eastAsia="Heiti SC Light" w:hAnsiTheme="minorEastAsia" w:hint="eastAsia"/>
          <w:b w:val="0"/>
          <w:sz w:val="28"/>
          <w:szCs w:val="28"/>
        </w:rPr>
        <w:lastRenderedPageBreak/>
        <w:t>调查方法</w:t>
      </w:r>
    </w:p>
    <w:p w14:paraId="781520B7"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本次调查采用网上问卷调查的方式，使用问卷网（www.wenjuan.com）制作并发布问卷，通过QQ空间和微信朋友圈获得调查人群。</w:t>
      </w:r>
    </w:p>
    <w:p w14:paraId="5D951586"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问卷的问题设置为单选题和多选题，内容包括被调查者性别、感情状况、家庭住址等个人信息，被调查者的奢侈品消费情况，被调查者对于奢侈品消费的态度以及超前消费情况等。问卷具体内容见附录。</w:t>
      </w:r>
    </w:p>
    <w:p w14:paraId="3B679810"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问卷采集的数据处理，运用问卷网的交叉图表和Excel共同完成。</w:t>
      </w:r>
    </w:p>
    <w:p w14:paraId="10416440" w14:textId="77777777" w:rsidR="00710B34" w:rsidRPr="003C4C4C" w:rsidRDefault="000A7EAF">
      <w:pPr>
        <w:pStyle w:val="3"/>
        <w:numPr>
          <w:ilvl w:val="0"/>
          <w:numId w:val="1"/>
        </w:numPr>
        <w:rPr>
          <w:rFonts w:ascii="Heiti SC Light" w:eastAsia="Heiti SC Light" w:hAnsiTheme="minorEastAsia" w:hint="eastAsia"/>
          <w:b w:val="0"/>
          <w:sz w:val="28"/>
          <w:szCs w:val="28"/>
        </w:rPr>
      </w:pPr>
      <w:r w:rsidRPr="003C4C4C">
        <w:rPr>
          <w:rFonts w:ascii="Heiti SC Light" w:eastAsia="Heiti SC Light" w:hAnsiTheme="minorEastAsia" w:hint="eastAsia"/>
          <w:b w:val="0"/>
          <w:sz w:val="28"/>
          <w:szCs w:val="28"/>
        </w:rPr>
        <w:t>调查结果及分析</w:t>
      </w:r>
    </w:p>
    <w:p w14:paraId="37AF94D6" w14:textId="77777777" w:rsidR="00710B34" w:rsidRPr="003C4C4C" w:rsidRDefault="000A7EAF">
      <w:pPr>
        <w:pStyle w:val="5"/>
        <w:numPr>
          <w:ilvl w:val="0"/>
          <w:numId w:val="2"/>
        </w:numPr>
        <w:rPr>
          <w:rFonts w:asciiTheme="minorEastAsia" w:hAnsiTheme="minorEastAsia"/>
          <w:sz w:val="24"/>
        </w:rPr>
      </w:pPr>
      <w:r w:rsidRPr="003C4C4C">
        <w:rPr>
          <w:rFonts w:asciiTheme="minorEastAsia" w:hAnsiTheme="minorEastAsia" w:hint="eastAsia"/>
          <w:sz w:val="24"/>
        </w:rPr>
        <w:t>调查人群</w:t>
      </w:r>
    </w:p>
    <w:p w14:paraId="65EDA850"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本次调查共收集212份问卷，调查人群中，有女性137人，占64.62%，男性75人，占35.38%。212位被调查者中，大一学生11.32%，大二学生5.19%，大三学生33.02%，大四学生43.40%，硕士生4.72%，博士生2.36%。在感情状况方面，58.96%的受访者单身，37.74%的受访者在恋爱中，另外还有3.30%的受访者已婚。关于家庭所在地，有31.13%的受访者在一线城市或省会城市，有32.08%的受访者在二线及其他城市，有34.91%的受访者在县乡及农村，另有1.89%的受访者在国外。</w:t>
      </w:r>
    </w:p>
    <w:p w14:paraId="695EE558"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调查人群涵盖所有性别年级、感情状况以及来自不同地方的学生，调查结果具有普遍的现实意义。</w:t>
      </w:r>
    </w:p>
    <w:p w14:paraId="78914A77" w14:textId="77777777" w:rsidR="00710B34" w:rsidRPr="003C4C4C" w:rsidRDefault="000A7EAF">
      <w:pPr>
        <w:pStyle w:val="5"/>
        <w:numPr>
          <w:ilvl w:val="0"/>
          <w:numId w:val="2"/>
        </w:numPr>
        <w:rPr>
          <w:rFonts w:asciiTheme="minorEastAsia" w:hAnsiTheme="minorEastAsia"/>
          <w:sz w:val="24"/>
        </w:rPr>
      </w:pPr>
      <w:r w:rsidRPr="003C4C4C">
        <w:rPr>
          <w:rFonts w:asciiTheme="minorEastAsia" w:hAnsiTheme="minorEastAsia" w:hint="eastAsia"/>
          <w:sz w:val="24"/>
        </w:rPr>
        <w:t>影响奢侈品消费行为的因素</w:t>
      </w:r>
    </w:p>
    <w:p w14:paraId="78E2ADD7" w14:textId="77777777" w:rsidR="00710B34" w:rsidRPr="003C4C4C" w:rsidRDefault="000A7EAF">
      <w:pPr>
        <w:rPr>
          <w:rFonts w:asciiTheme="minorEastAsia" w:hAnsiTheme="minorEastAsia"/>
          <w:sz w:val="24"/>
        </w:rPr>
      </w:pPr>
      <w:r w:rsidRPr="003C4C4C">
        <w:rPr>
          <w:rFonts w:asciiTheme="minorEastAsia" w:hAnsiTheme="minorEastAsia" w:hint="eastAsia"/>
          <w:sz w:val="24"/>
        </w:rPr>
        <w:t>2.1 年级与奢侈品消费行为</w:t>
      </w:r>
    </w:p>
    <w:p w14:paraId="2B33FFA0" w14:textId="77777777" w:rsidR="00710B34" w:rsidRPr="003C4C4C" w:rsidRDefault="000A7EAF">
      <w:pPr>
        <w:rPr>
          <w:rFonts w:asciiTheme="minorEastAsia" w:hAnsiTheme="minorEastAsia"/>
          <w:sz w:val="24"/>
        </w:rPr>
      </w:pPr>
      <w:r w:rsidRPr="003C4C4C">
        <w:rPr>
          <w:rFonts w:asciiTheme="minorEastAsia" w:hAnsiTheme="minorEastAsia" w:hint="eastAsia"/>
          <w:sz w:val="24"/>
        </w:rPr>
        <w:tab/>
        <w:t>低年级的同学（大一大二）购买过奢侈品的比例相对较高，尤其是大一的同学，随着年级的升高，购买奢侈品的比例不断下降，大三同学购买奢侈品的比例在被调查人群中最低，而高年级的同学们购买奢侈品的比例差距不大。各个年级的奢侈品购买比例大致相同，所以可以认为，奢侈品消费行为与年级无关。（图1）</w:t>
      </w:r>
    </w:p>
    <w:p w14:paraId="04E273F9" w14:textId="77777777" w:rsidR="00710B34" w:rsidRPr="003C4C4C" w:rsidRDefault="00710B34">
      <w:pPr>
        <w:rPr>
          <w:rFonts w:asciiTheme="minorEastAsia" w:hAnsiTheme="minorEastAsia"/>
          <w:sz w:val="24"/>
        </w:rPr>
      </w:pPr>
    </w:p>
    <w:p w14:paraId="7E87B892" w14:textId="77777777" w:rsidR="00710B34" w:rsidRPr="003C4C4C" w:rsidRDefault="00710B34">
      <w:pPr>
        <w:rPr>
          <w:rFonts w:asciiTheme="minorEastAsia" w:hAnsiTheme="minorEastAsia"/>
          <w:sz w:val="24"/>
        </w:rPr>
      </w:pPr>
    </w:p>
    <w:p w14:paraId="37C0C42F" w14:textId="77777777" w:rsidR="00710B34" w:rsidRPr="003C4C4C" w:rsidRDefault="00710B34">
      <w:pPr>
        <w:rPr>
          <w:rFonts w:asciiTheme="minorEastAsia" w:hAnsiTheme="minorEastAsia"/>
          <w:sz w:val="24"/>
        </w:rPr>
      </w:pPr>
    </w:p>
    <w:p w14:paraId="7932FE63" w14:textId="77777777" w:rsidR="00710B34" w:rsidRPr="003C4C4C" w:rsidRDefault="00710B34">
      <w:pPr>
        <w:rPr>
          <w:rFonts w:asciiTheme="minorEastAsia" w:hAnsiTheme="minorEastAsia"/>
          <w:sz w:val="24"/>
        </w:rPr>
      </w:pPr>
    </w:p>
    <w:p w14:paraId="34560876" w14:textId="77777777" w:rsidR="00710B34" w:rsidRPr="003C4C4C" w:rsidRDefault="00710B34">
      <w:pPr>
        <w:rPr>
          <w:rFonts w:asciiTheme="minorEastAsia" w:hAnsiTheme="minorEastAsia"/>
          <w:sz w:val="24"/>
        </w:rPr>
      </w:pPr>
    </w:p>
    <w:p w14:paraId="638F714E" w14:textId="77777777" w:rsidR="00710B34" w:rsidRPr="003C4C4C" w:rsidRDefault="00710B34">
      <w:pPr>
        <w:rPr>
          <w:rFonts w:asciiTheme="minorEastAsia" w:hAnsiTheme="minorEastAsia"/>
          <w:sz w:val="24"/>
        </w:rPr>
      </w:pPr>
    </w:p>
    <w:p w14:paraId="10FAA065" w14:textId="77777777" w:rsidR="00710B34" w:rsidRPr="003C4C4C" w:rsidRDefault="000A7EAF">
      <w:pPr>
        <w:rPr>
          <w:rFonts w:asciiTheme="minorEastAsia" w:hAnsiTheme="minorEastAsia"/>
          <w:sz w:val="24"/>
        </w:rPr>
      </w:pPr>
      <w:r w:rsidRPr="003C4C4C">
        <w:rPr>
          <w:rFonts w:asciiTheme="minorEastAsia" w:hAnsiTheme="minorEastAsia"/>
          <w:noProof/>
          <w:sz w:val="24"/>
        </w:rPr>
        <w:lastRenderedPageBreak/>
        <w:drawing>
          <wp:anchor distT="0" distB="0" distL="0" distR="0" simplePos="0" relativeHeight="251658240" behindDoc="0" locked="0" layoutInCell="1" allowOverlap="1" wp14:anchorId="57E31C8E" wp14:editId="3ECB482E">
            <wp:simplePos x="0" y="0"/>
            <wp:positionH relativeFrom="column">
              <wp:posOffset>40005</wp:posOffset>
            </wp:positionH>
            <wp:positionV relativeFrom="paragraph">
              <wp:posOffset>83820</wp:posOffset>
            </wp:positionV>
            <wp:extent cx="5154930" cy="3437255"/>
            <wp:effectExtent l="0" t="0" r="7620" b="1079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5154930" cy="3437255"/>
                    </a:xfrm>
                    <a:prstGeom prst="rect">
                      <a:avLst/>
                    </a:prstGeom>
                  </pic:spPr>
                </pic:pic>
              </a:graphicData>
            </a:graphic>
          </wp:anchor>
        </w:drawing>
      </w:r>
      <w:r w:rsidRPr="003C4C4C">
        <w:rPr>
          <w:rFonts w:asciiTheme="minorEastAsia" w:hAnsiTheme="minorEastAsia" w:hint="eastAsia"/>
          <w:sz w:val="24"/>
        </w:rPr>
        <w:t xml:space="preserve">                                       图1</w:t>
      </w:r>
    </w:p>
    <w:p w14:paraId="79E7FB1C" w14:textId="77777777" w:rsidR="00710B34" w:rsidRPr="003C4C4C" w:rsidRDefault="00710B34">
      <w:pPr>
        <w:rPr>
          <w:rFonts w:asciiTheme="minorEastAsia" w:hAnsiTheme="minorEastAsia"/>
          <w:sz w:val="24"/>
        </w:rPr>
      </w:pPr>
    </w:p>
    <w:p w14:paraId="539958C2"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2.2 性别与奢侈品消费行为 </w:t>
      </w:r>
    </w:p>
    <w:p w14:paraId="3CEEE06B"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男生购买过奢侈品的比例略高于女生，但差距不大。所以可以认为，奢侈品消费与性别无关。（图2）</w:t>
      </w:r>
    </w:p>
    <w:p w14:paraId="33244FD3"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179CE953" wp14:editId="79AFDC1B">
            <wp:extent cx="5214620" cy="347662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5215095" cy="3476730"/>
                    </a:xfrm>
                    <a:prstGeom prst="rect">
                      <a:avLst/>
                    </a:prstGeom>
                  </pic:spPr>
                </pic:pic>
              </a:graphicData>
            </a:graphic>
          </wp:inline>
        </w:drawing>
      </w:r>
    </w:p>
    <w:p w14:paraId="13171B29"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图2</w:t>
      </w:r>
    </w:p>
    <w:p w14:paraId="7879AEA3" w14:textId="77777777" w:rsidR="00710B34" w:rsidRPr="003C4C4C" w:rsidRDefault="00710B34">
      <w:pPr>
        <w:rPr>
          <w:rFonts w:asciiTheme="minorEastAsia" w:hAnsiTheme="minorEastAsia"/>
          <w:sz w:val="24"/>
        </w:rPr>
      </w:pPr>
    </w:p>
    <w:p w14:paraId="6F2D8CA3" w14:textId="77777777" w:rsidR="00710B34" w:rsidRPr="003C4C4C" w:rsidRDefault="000A7EAF">
      <w:pPr>
        <w:rPr>
          <w:rFonts w:asciiTheme="minorEastAsia" w:hAnsiTheme="minorEastAsia"/>
          <w:sz w:val="24"/>
        </w:rPr>
      </w:pPr>
      <w:r w:rsidRPr="003C4C4C">
        <w:rPr>
          <w:rFonts w:asciiTheme="minorEastAsia" w:hAnsiTheme="minorEastAsia" w:hint="eastAsia"/>
          <w:sz w:val="24"/>
        </w:rPr>
        <w:t>2.3 感情状况与奢侈品消费行为</w:t>
      </w:r>
    </w:p>
    <w:p w14:paraId="417938EF"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感情状况与是否购买奢侈品有密切关系，随着感情关系亲密程度的上升（从单身到恋爱</w:t>
      </w:r>
      <w:r w:rsidRPr="003C4C4C">
        <w:rPr>
          <w:rFonts w:asciiTheme="minorEastAsia" w:hAnsiTheme="minorEastAsia" w:hint="eastAsia"/>
          <w:sz w:val="24"/>
        </w:rPr>
        <w:lastRenderedPageBreak/>
        <w:t>再到已婚），购买奢侈品的比例逐渐上升，尤其是已婚状况，购买奢侈品的比例大大上升。这种状况可能的原因是奢侈品可以作为礼物，赠送给自己的伴侣，并且在学生群体中，已婚的被受访者经济条件较单身的被受访者更独立，对奢侈品消费的承受能力更强。（图3）</w:t>
      </w:r>
    </w:p>
    <w:p w14:paraId="6289FC11"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6A9BF888" wp14:editId="7C9A7C01">
            <wp:extent cx="5274945" cy="3516630"/>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5275385" cy="3516923"/>
                    </a:xfrm>
                    <a:prstGeom prst="rect">
                      <a:avLst/>
                    </a:prstGeom>
                  </pic:spPr>
                </pic:pic>
              </a:graphicData>
            </a:graphic>
          </wp:inline>
        </w:drawing>
      </w:r>
    </w:p>
    <w:p w14:paraId="629810CF"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图3</w:t>
      </w:r>
    </w:p>
    <w:p w14:paraId="7EC9BFF8" w14:textId="77777777" w:rsidR="00710B34" w:rsidRPr="003C4C4C" w:rsidRDefault="00710B34">
      <w:pPr>
        <w:rPr>
          <w:rFonts w:asciiTheme="minorEastAsia" w:hAnsiTheme="minorEastAsia"/>
          <w:sz w:val="24"/>
        </w:rPr>
      </w:pPr>
    </w:p>
    <w:p w14:paraId="1CD68714" w14:textId="77777777" w:rsidR="00710B34" w:rsidRPr="003C4C4C" w:rsidRDefault="000A7EAF">
      <w:pPr>
        <w:rPr>
          <w:rFonts w:asciiTheme="minorEastAsia" w:hAnsiTheme="minorEastAsia"/>
          <w:sz w:val="24"/>
        </w:rPr>
      </w:pPr>
      <w:r w:rsidRPr="003C4C4C">
        <w:rPr>
          <w:rFonts w:asciiTheme="minorEastAsia" w:hAnsiTheme="minorEastAsia" w:hint="eastAsia"/>
          <w:sz w:val="24"/>
        </w:rPr>
        <w:t>2.4 家庭所在地与奢侈品消费行为</w:t>
      </w:r>
    </w:p>
    <w:p w14:paraId="6D08D903" w14:textId="77777777" w:rsidR="00710B34" w:rsidRPr="003C4C4C" w:rsidRDefault="000A7EAF">
      <w:pPr>
        <w:rPr>
          <w:rFonts w:asciiTheme="minorEastAsia" w:hAnsiTheme="minorEastAsia"/>
          <w:sz w:val="24"/>
        </w:rPr>
      </w:pPr>
      <w:r w:rsidRPr="003C4C4C">
        <w:rPr>
          <w:rFonts w:asciiTheme="minorEastAsia" w:hAnsiTheme="minorEastAsia" w:hint="eastAsia"/>
          <w:sz w:val="24"/>
        </w:rPr>
        <w:tab/>
        <w:t>家庭所在地与是否购买奢侈品之间存在着密切关系，在国内，家庭所在地随着城市的经济政治地位（发达程度）的提升，购买过奢侈品的比例也不断上升。相比而言，家庭所在地为国外的被调查者，购买奢侈品的比例不高。这种结果可能的原因是，越是发达的城市，家庭平均收入越高，对奢侈品的承受能力强，人际交往中奢侈品的选择也成为显示自己经济实力和品位的一种方式。越发达的城市中市场有奢侈品专柜的几率越高，人们直接接触奢侈品的机会更多，奢侈品的售后等也有保障，相较之下选择奢侈品的概率也会增加。（图4）</w:t>
      </w:r>
    </w:p>
    <w:p w14:paraId="077A44A0" w14:textId="77777777" w:rsidR="00710B34" w:rsidRPr="003C4C4C" w:rsidRDefault="000A7EAF">
      <w:pPr>
        <w:rPr>
          <w:rFonts w:asciiTheme="minorEastAsia" w:hAnsiTheme="minorEastAsia"/>
          <w:sz w:val="24"/>
        </w:rPr>
      </w:pPr>
      <w:r w:rsidRPr="003C4C4C">
        <w:rPr>
          <w:rFonts w:asciiTheme="minorEastAsia" w:hAnsiTheme="minorEastAsia"/>
          <w:noProof/>
          <w:sz w:val="24"/>
        </w:rPr>
        <w:lastRenderedPageBreak/>
        <w:drawing>
          <wp:inline distT="0" distB="0" distL="0" distR="0" wp14:anchorId="4D942334" wp14:editId="47177102">
            <wp:extent cx="5290185" cy="3526790"/>
            <wp:effectExtent l="0" t="0" r="5715"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5290458" cy="3526972"/>
                    </a:xfrm>
                    <a:prstGeom prst="rect">
                      <a:avLst/>
                    </a:prstGeom>
                  </pic:spPr>
                </pic:pic>
              </a:graphicData>
            </a:graphic>
          </wp:inline>
        </w:drawing>
      </w:r>
    </w:p>
    <w:p w14:paraId="78A75D67"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图4</w:t>
      </w:r>
    </w:p>
    <w:p w14:paraId="47B729DC" w14:textId="77777777" w:rsidR="00710B34" w:rsidRPr="003C4C4C" w:rsidRDefault="00710B34">
      <w:pPr>
        <w:rPr>
          <w:rFonts w:asciiTheme="minorEastAsia" w:hAnsiTheme="minorEastAsia"/>
          <w:sz w:val="24"/>
        </w:rPr>
      </w:pPr>
    </w:p>
    <w:p w14:paraId="58CDB70F"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2.5 </w:t>
      </w:r>
      <w:r w:rsidRPr="003C4C4C">
        <w:rPr>
          <w:rFonts w:asciiTheme="minorEastAsia" w:hAnsiTheme="minorEastAsia"/>
          <w:sz w:val="24"/>
        </w:rPr>
        <w:t>每月可支配收入与奢侈品</w:t>
      </w:r>
      <w:r w:rsidRPr="003C4C4C">
        <w:rPr>
          <w:rFonts w:asciiTheme="minorEastAsia" w:hAnsiTheme="minorEastAsia" w:hint="eastAsia"/>
          <w:sz w:val="24"/>
        </w:rPr>
        <w:t>消费行为</w:t>
      </w:r>
    </w:p>
    <w:p w14:paraId="66F4A7FE"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可支配收入与是否购买奢侈品之间存在着密切关系，可支配收入在10000元以内的情况下，随着可支配收入的增加，购买奢侈品的比例不断上升，可支配收入在10000元以上的人群中，大部分人购买过奢侈品。显而易见，收入越高越有可能购买奢侈品。（图5）</w:t>
      </w:r>
    </w:p>
    <w:p w14:paraId="52DDAA8B" w14:textId="77777777" w:rsidR="00710B34" w:rsidRPr="003C4C4C" w:rsidRDefault="00710B34">
      <w:pPr>
        <w:ind w:firstLine="420"/>
        <w:rPr>
          <w:rFonts w:asciiTheme="minorEastAsia" w:hAnsiTheme="minorEastAsia"/>
          <w:sz w:val="24"/>
        </w:rPr>
      </w:pPr>
    </w:p>
    <w:p w14:paraId="1CE46639" w14:textId="77777777" w:rsidR="00710B34" w:rsidRPr="003C4C4C" w:rsidRDefault="000A7EAF">
      <w:pPr>
        <w:rPr>
          <w:rFonts w:asciiTheme="minorEastAsia" w:hAnsiTheme="minorEastAsia"/>
          <w:sz w:val="24"/>
        </w:rPr>
      </w:pPr>
      <w:r w:rsidRPr="003C4C4C">
        <w:rPr>
          <w:rFonts w:asciiTheme="minorEastAsia" w:hAnsiTheme="minorEastAsia"/>
          <w:noProof/>
          <w:sz w:val="24"/>
        </w:rPr>
        <w:drawing>
          <wp:inline distT="0" distB="0" distL="0" distR="0" wp14:anchorId="695741E0" wp14:editId="53871AA5">
            <wp:extent cx="5229860" cy="34861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5230167" cy="3486778"/>
                    </a:xfrm>
                    <a:prstGeom prst="rect">
                      <a:avLst/>
                    </a:prstGeom>
                  </pic:spPr>
                </pic:pic>
              </a:graphicData>
            </a:graphic>
          </wp:inline>
        </w:drawing>
      </w:r>
    </w:p>
    <w:p w14:paraId="01325661"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图5</w:t>
      </w:r>
    </w:p>
    <w:p w14:paraId="03286729" w14:textId="77777777" w:rsidR="00710B34" w:rsidRPr="003C4C4C" w:rsidRDefault="000A7EAF">
      <w:pPr>
        <w:rPr>
          <w:rFonts w:asciiTheme="minorEastAsia" w:hAnsiTheme="minorEastAsia"/>
          <w:sz w:val="24"/>
        </w:rPr>
      </w:pPr>
      <w:r w:rsidRPr="003C4C4C">
        <w:rPr>
          <w:rFonts w:asciiTheme="minorEastAsia" w:hAnsiTheme="minorEastAsia" w:hint="eastAsia"/>
          <w:sz w:val="24"/>
        </w:rPr>
        <w:lastRenderedPageBreak/>
        <w:t xml:space="preserve">2.6 </w:t>
      </w:r>
      <w:r w:rsidRPr="003C4C4C">
        <w:rPr>
          <w:rFonts w:asciiTheme="minorEastAsia" w:hAnsiTheme="minorEastAsia"/>
          <w:sz w:val="24"/>
        </w:rPr>
        <w:t>收入来</w:t>
      </w:r>
      <w:r w:rsidRPr="003C4C4C">
        <w:rPr>
          <w:rFonts w:asciiTheme="minorEastAsia" w:hAnsiTheme="minorEastAsia" w:hint="eastAsia"/>
          <w:sz w:val="24"/>
        </w:rPr>
        <w:t>源</w:t>
      </w:r>
      <w:r w:rsidRPr="003C4C4C">
        <w:rPr>
          <w:rFonts w:asciiTheme="minorEastAsia" w:hAnsiTheme="minorEastAsia"/>
          <w:sz w:val="24"/>
        </w:rPr>
        <w:t>与奢侈品</w:t>
      </w:r>
      <w:r w:rsidRPr="003C4C4C">
        <w:rPr>
          <w:rFonts w:asciiTheme="minorEastAsia" w:hAnsiTheme="minorEastAsia" w:hint="eastAsia"/>
          <w:sz w:val="24"/>
        </w:rPr>
        <w:t>消费行为</w:t>
      </w:r>
    </w:p>
    <w:p w14:paraId="400A51E8"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大学生的收入越来越多元化。但是主要的收入还是来源于父母。就收入来源与是否购买奢侈品的关系来看，收入来源于创业的大学生与其它收入来源相比更倾向于购买奢侈品，在本次调查中共有13人有创业收入，这些人购买奢侈品的比例为100%。（图6）</w:t>
      </w:r>
    </w:p>
    <w:p w14:paraId="66F51797" w14:textId="77777777" w:rsidR="00710B34" w:rsidRPr="003C4C4C" w:rsidRDefault="000A7EAF">
      <w:pPr>
        <w:rPr>
          <w:rFonts w:asciiTheme="minorEastAsia" w:hAnsiTheme="minorEastAsia"/>
          <w:sz w:val="24"/>
        </w:rPr>
      </w:pPr>
      <w:r w:rsidRPr="003C4C4C">
        <w:rPr>
          <w:rFonts w:asciiTheme="minorEastAsia" w:hAnsiTheme="minorEastAsia"/>
          <w:noProof/>
          <w:sz w:val="24"/>
        </w:rPr>
        <w:drawing>
          <wp:inline distT="0" distB="0" distL="0" distR="0" wp14:anchorId="011617D8" wp14:editId="479D5C29">
            <wp:extent cx="5245100" cy="3496310"/>
            <wp:effectExtent l="0" t="0" r="1270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a:stretch>
                      <a:fillRect/>
                    </a:stretch>
                  </pic:blipFill>
                  <pic:spPr>
                    <a:xfrm>
                      <a:off x="0" y="0"/>
                      <a:ext cx="5245241" cy="3496827"/>
                    </a:xfrm>
                    <a:prstGeom prst="rect">
                      <a:avLst/>
                    </a:prstGeom>
                  </pic:spPr>
                </pic:pic>
              </a:graphicData>
            </a:graphic>
          </wp:inline>
        </w:drawing>
      </w:r>
    </w:p>
    <w:p w14:paraId="6396F96F"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图6</w:t>
      </w:r>
    </w:p>
    <w:p w14:paraId="31EC01A6" w14:textId="77777777" w:rsidR="00710B34" w:rsidRPr="003C4C4C" w:rsidRDefault="00710B34">
      <w:pPr>
        <w:rPr>
          <w:rFonts w:asciiTheme="minorEastAsia" w:hAnsiTheme="minorEastAsia"/>
          <w:sz w:val="24"/>
        </w:rPr>
      </w:pPr>
    </w:p>
    <w:p w14:paraId="46080D7A" w14:textId="77777777" w:rsidR="00710B34" w:rsidRPr="003C4C4C" w:rsidRDefault="00710B34">
      <w:pPr>
        <w:rPr>
          <w:rFonts w:asciiTheme="minorEastAsia" w:hAnsiTheme="minorEastAsia"/>
          <w:sz w:val="24"/>
        </w:rPr>
      </w:pPr>
    </w:p>
    <w:p w14:paraId="3DF9E8CC" w14:textId="77777777" w:rsidR="00710B34" w:rsidRPr="003C4C4C" w:rsidRDefault="000A7EAF">
      <w:pPr>
        <w:rPr>
          <w:rFonts w:asciiTheme="minorEastAsia" w:hAnsiTheme="minorEastAsia"/>
          <w:sz w:val="24"/>
        </w:rPr>
      </w:pPr>
      <w:r w:rsidRPr="003C4C4C">
        <w:rPr>
          <w:rFonts w:asciiTheme="minorEastAsia" w:hAnsiTheme="minorEastAsia" w:hint="eastAsia"/>
          <w:sz w:val="24"/>
        </w:rPr>
        <w:t>2.7 大学所在城市与奢侈品消费行为</w:t>
      </w:r>
    </w:p>
    <w:p w14:paraId="3764AE08"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大学的所在地与是否购买奢侈品有着很大的联系。其中在国外留学的大学生中，有75.0%的学生购买过奢侈品，所占比例最高；其次是在一线城市、省会城市读书的大学生，有65.8%的人购买过奢侈品；购买奢侈品比例最低的是在二线及其他城市读书的大学生，只有48.4%的人购买过奢侈品。（图7）出现这种现象的原因我们认为有以下几个方面：</w:t>
      </w:r>
    </w:p>
    <w:p w14:paraId="2C752D2B"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（1）通常来说，去国外留学的学生家庭经济条件会较好一购买奢侈品些，而这为大学生提供了可能。</w:t>
      </w:r>
    </w:p>
    <w:p w14:paraId="2652904E"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2）在国外和一线城市，购买奢侈品的渠道会相对来说更多一些，这为大学生购买奢侈品提供了方便；另外，在经济比较发达的地区，用奢侈品的人也会相对来说较多，受周围人的影响，大学生也自然而然的会想到去购买奢侈品。</w:t>
      </w:r>
    </w:p>
    <w:p w14:paraId="4876D754"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noProof/>
          <w:sz w:val="24"/>
        </w:rPr>
        <w:lastRenderedPageBreak/>
        <w:drawing>
          <wp:inline distT="0" distB="0" distL="0" distR="0" wp14:anchorId="7AE56E8E" wp14:editId="4ECF24D6">
            <wp:extent cx="4441190" cy="2960370"/>
            <wp:effectExtent l="0" t="0" r="1651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a:stretch>
                      <a:fillRect/>
                    </a:stretch>
                  </pic:blipFill>
                  <pic:spPr>
                    <a:xfrm>
                      <a:off x="0" y="0"/>
                      <a:ext cx="4445955" cy="2963970"/>
                    </a:xfrm>
                    <a:prstGeom prst="rect">
                      <a:avLst/>
                    </a:prstGeom>
                  </pic:spPr>
                </pic:pic>
              </a:graphicData>
            </a:graphic>
          </wp:inline>
        </w:drawing>
      </w:r>
    </w:p>
    <w:p w14:paraId="122F86F0"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 xml:space="preserve">                               图7</w:t>
      </w:r>
    </w:p>
    <w:p w14:paraId="44585B5C" w14:textId="77777777" w:rsidR="00710B34" w:rsidRPr="003C4C4C" w:rsidRDefault="00710B34" w:rsidP="003C4C4C">
      <w:pPr>
        <w:ind w:firstLineChars="200" w:firstLine="480"/>
        <w:rPr>
          <w:rFonts w:asciiTheme="minorEastAsia" w:hAnsiTheme="minorEastAsia"/>
          <w:sz w:val="24"/>
        </w:rPr>
      </w:pPr>
    </w:p>
    <w:p w14:paraId="0CB5BEC7" w14:textId="77777777" w:rsidR="00710B34" w:rsidRPr="003C4C4C" w:rsidRDefault="00710B34">
      <w:pPr>
        <w:rPr>
          <w:rFonts w:asciiTheme="minorEastAsia" w:hAnsiTheme="minorEastAsia"/>
          <w:sz w:val="24"/>
        </w:rPr>
      </w:pPr>
    </w:p>
    <w:p w14:paraId="3364906A" w14:textId="77777777" w:rsidR="00710B34" w:rsidRPr="003C4C4C" w:rsidRDefault="000A7EAF">
      <w:pPr>
        <w:rPr>
          <w:rFonts w:asciiTheme="minorEastAsia" w:hAnsiTheme="minorEastAsia"/>
          <w:sz w:val="24"/>
        </w:rPr>
      </w:pPr>
      <w:r w:rsidRPr="003C4C4C">
        <w:rPr>
          <w:rFonts w:asciiTheme="minorEastAsia" w:hAnsiTheme="minorEastAsia" w:hint="eastAsia"/>
          <w:sz w:val="24"/>
        </w:rPr>
        <w:t>2.8 周围人购买奢侈品与奢侈品消费行为</w:t>
      </w:r>
    </w:p>
    <w:p w14:paraId="34050E39"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大学生购买奢侈品的比例随着周围人购买奢侈品比例的增加而大大增加，其中那些周围有大部分人购买奢侈品的大学生中，有高达88.9%的人会选择去购买奢侈品。人是社会动物，及其容易受周围环境的影响。而大学生跟风现象又很严重，当周围大部分人都去买奢侈品时，大家自然而然的也都会去购买奢侈品。（图8）</w:t>
      </w:r>
    </w:p>
    <w:p w14:paraId="40FF60C5"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noProof/>
          <w:sz w:val="24"/>
        </w:rPr>
        <w:drawing>
          <wp:inline distT="0" distB="0" distL="0" distR="0" wp14:anchorId="7BC50B44" wp14:editId="514E34A0">
            <wp:extent cx="5139690" cy="3426460"/>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6"/>
                    <a:stretch>
                      <a:fillRect/>
                    </a:stretch>
                  </pic:blipFill>
                  <pic:spPr>
                    <a:xfrm>
                      <a:off x="0" y="0"/>
                      <a:ext cx="5139732" cy="3426488"/>
                    </a:xfrm>
                    <a:prstGeom prst="rect">
                      <a:avLst/>
                    </a:prstGeom>
                  </pic:spPr>
                </pic:pic>
              </a:graphicData>
            </a:graphic>
          </wp:inline>
        </w:drawing>
      </w:r>
    </w:p>
    <w:p w14:paraId="20304B06"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 xml:space="preserve">                                   图8</w:t>
      </w:r>
    </w:p>
    <w:p w14:paraId="77BAD668" w14:textId="77777777" w:rsidR="00710B34" w:rsidRPr="003C4C4C" w:rsidRDefault="00710B34" w:rsidP="003C4C4C">
      <w:pPr>
        <w:ind w:firstLineChars="200" w:firstLine="480"/>
        <w:rPr>
          <w:rFonts w:asciiTheme="minorEastAsia" w:hAnsiTheme="minorEastAsia"/>
          <w:sz w:val="24"/>
        </w:rPr>
      </w:pPr>
    </w:p>
    <w:p w14:paraId="55C03A95" w14:textId="77777777" w:rsidR="00710B34" w:rsidRPr="003C4C4C" w:rsidRDefault="00710B34">
      <w:pPr>
        <w:rPr>
          <w:rFonts w:asciiTheme="minorEastAsia" w:hAnsiTheme="minorEastAsia"/>
          <w:sz w:val="24"/>
        </w:rPr>
      </w:pPr>
    </w:p>
    <w:p w14:paraId="4A94480F" w14:textId="77777777" w:rsidR="00710B34" w:rsidRPr="003C4C4C" w:rsidRDefault="000A7EAF">
      <w:pPr>
        <w:rPr>
          <w:rFonts w:asciiTheme="minorEastAsia" w:hAnsiTheme="minorEastAsia"/>
          <w:sz w:val="24"/>
        </w:rPr>
      </w:pPr>
      <w:r w:rsidRPr="003C4C4C">
        <w:rPr>
          <w:rFonts w:asciiTheme="minorEastAsia" w:hAnsiTheme="minorEastAsia" w:hint="eastAsia"/>
          <w:sz w:val="24"/>
        </w:rPr>
        <w:t>2.9 对待奢侈品的态度与奢侈品消费行为</w:t>
      </w:r>
    </w:p>
    <w:p w14:paraId="359D50CD"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针对对奢侈品的态度，设置了七个问题，包括：周围朋友亲人都有奢侈品，所以我也要买（图9）；.奢侈品能够让我更有自信，使我更容易被别人认可和接受（图10）；奢侈品可以把我和其他人区分开来，彰显我的品味（图11）；购买奢侈品是因为其质量更好（图12）；明星代言的产品会影响我的购买决定（图13）；我购买奢侈品是因为其品牌的历史文化底蕴丰厚（图14）；当很多人使用和我相同的奢侈品的时候，我倾向于更换其他款式或品牌（图15）。</w:t>
      </w:r>
    </w:p>
    <w:p w14:paraId="6F318AC8" w14:textId="77777777" w:rsidR="00710B34" w:rsidRPr="003C4C4C" w:rsidRDefault="000A7EAF">
      <w:pPr>
        <w:numPr>
          <w:ilvl w:val="0"/>
          <w:numId w:val="3"/>
        </w:numPr>
        <w:rPr>
          <w:rFonts w:asciiTheme="minorEastAsia" w:hAnsiTheme="minorEastAsia"/>
          <w:sz w:val="24"/>
        </w:rPr>
      </w:pPr>
      <w:r w:rsidRPr="003C4C4C">
        <w:rPr>
          <w:rFonts w:asciiTheme="minorEastAsia" w:hAnsiTheme="minorEastAsia" w:hint="eastAsia"/>
          <w:sz w:val="24"/>
        </w:rPr>
        <w:t>在没有购买过奢侈品的大学生中，有58%的人并不认为“周围亲戚朋友都有奢侈品，所以我也要买”这一观点。而购买过奢侈品的人中只有45%的人认为这一观点。从这里我们也发现：那些不够买奢侈品的大学生自控能力较好，大部分人都不会受周围人的影响而去购买奢侈品。</w:t>
      </w:r>
    </w:p>
    <w:p w14:paraId="5AA61157" w14:textId="77777777" w:rsidR="00710B34" w:rsidRPr="003C4C4C" w:rsidRDefault="000A7EAF">
      <w:pPr>
        <w:rPr>
          <w:rFonts w:asciiTheme="minorEastAsia" w:hAnsiTheme="minorEastAsia"/>
          <w:sz w:val="24"/>
        </w:rPr>
      </w:pPr>
      <w:r w:rsidRPr="003C4C4C">
        <w:rPr>
          <w:rFonts w:asciiTheme="minorEastAsia" w:hAnsiTheme="minorEastAsia"/>
          <w:noProof/>
          <w:sz w:val="24"/>
        </w:rPr>
        <w:drawing>
          <wp:inline distT="0" distB="0" distL="0" distR="0" wp14:anchorId="4045C0F5" wp14:editId="4F0840E2">
            <wp:extent cx="5229860" cy="34861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a:stretch>
                      <a:fillRect/>
                    </a:stretch>
                  </pic:blipFill>
                  <pic:spPr>
                    <a:xfrm>
                      <a:off x="0" y="0"/>
                      <a:ext cx="5230167" cy="3486778"/>
                    </a:xfrm>
                    <a:prstGeom prst="rect">
                      <a:avLst/>
                    </a:prstGeom>
                  </pic:spPr>
                </pic:pic>
              </a:graphicData>
            </a:graphic>
          </wp:inline>
        </w:drawing>
      </w:r>
    </w:p>
    <w:p w14:paraId="2FF42C05"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图9</w:t>
      </w:r>
    </w:p>
    <w:p w14:paraId="4549877E" w14:textId="77777777" w:rsidR="00710B34" w:rsidRPr="003C4C4C" w:rsidRDefault="00710B34">
      <w:pPr>
        <w:rPr>
          <w:rFonts w:asciiTheme="minorEastAsia" w:hAnsiTheme="minorEastAsia"/>
          <w:sz w:val="24"/>
        </w:rPr>
      </w:pPr>
    </w:p>
    <w:p w14:paraId="30DFD826" w14:textId="77777777" w:rsidR="00710B34" w:rsidRPr="003C4C4C" w:rsidRDefault="000A7EAF">
      <w:pPr>
        <w:numPr>
          <w:ilvl w:val="0"/>
          <w:numId w:val="3"/>
        </w:numPr>
        <w:rPr>
          <w:rFonts w:asciiTheme="minorEastAsia" w:hAnsiTheme="minorEastAsia"/>
          <w:sz w:val="24"/>
        </w:rPr>
      </w:pPr>
      <w:r w:rsidRPr="003C4C4C">
        <w:rPr>
          <w:rFonts w:asciiTheme="minorEastAsia" w:hAnsiTheme="minorEastAsia" w:hint="eastAsia"/>
          <w:sz w:val="24"/>
        </w:rPr>
        <w:t>对于“购买奢侈品使我更有自信，更容易被别人接受”这一想法，购买奢侈品的大学生中，有25.8%的人赞同，28.8%的人反对；而不购买奢侈品的大学生中，只有10.2%的大学生赞同，48.9%。的持反对态度。但是就大部分人而言，对于这一消费动机都保持中立的态度。所以综上来看， “购买奢侈品使我更有自信，更容易被别人接受”这种消费心理与大学生是否购买奢侈品并无太大的关系。</w:t>
      </w:r>
    </w:p>
    <w:p w14:paraId="1673E873" w14:textId="77777777" w:rsidR="00710B34" w:rsidRPr="003C4C4C" w:rsidRDefault="000A7EAF">
      <w:pPr>
        <w:rPr>
          <w:rFonts w:asciiTheme="minorEastAsia" w:hAnsiTheme="minorEastAsia"/>
          <w:sz w:val="24"/>
        </w:rPr>
      </w:pPr>
      <w:r w:rsidRPr="003C4C4C">
        <w:rPr>
          <w:rFonts w:asciiTheme="minorEastAsia" w:hAnsiTheme="minorEastAsia"/>
          <w:noProof/>
          <w:sz w:val="24"/>
        </w:rPr>
        <w:lastRenderedPageBreak/>
        <w:drawing>
          <wp:inline distT="0" distB="0" distL="0" distR="0" wp14:anchorId="0AADFBB1" wp14:editId="4F9D63C1">
            <wp:extent cx="5229860" cy="34861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8"/>
                    <a:stretch>
                      <a:fillRect/>
                    </a:stretch>
                  </pic:blipFill>
                  <pic:spPr>
                    <a:xfrm>
                      <a:off x="0" y="0"/>
                      <a:ext cx="5230167" cy="3486778"/>
                    </a:xfrm>
                    <a:prstGeom prst="rect">
                      <a:avLst/>
                    </a:prstGeom>
                  </pic:spPr>
                </pic:pic>
              </a:graphicData>
            </a:graphic>
          </wp:inline>
        </w:drawing>
      </w:r>
    </w:p>
    <w:p w14:paraId="30DF141D" w14:textId="77C0573B" w:rsidR="00710B34" w:rsidRPr="003C4C4C" w:rsidRDefault="000A7EAF">
      <w:pPr>
        <w:rPr>
          <w:rFonts w:asciiTheme="minorEastAsia" w:hAnsiTheme="minorEastAsia" w:hint="eastAsia"/>
          <w:sz w:val="24"/>
        </w:rPr>
      </w:pPr>
      <w:r w:rsidRPr="003C4C4C">
        <w:rPr>
          <w:rFonts w:asciiTheme="minorEastAsia" w:hAnsiTheme="minorEastAsia" w:hint="eastAsia"/>
          <w:sz w:val="24"/>
        </w:rPr>
        <w:t xml:space="preserve">                                    图10</w:t>
      </w:r>
    </w:p>
    <w:p w14:paraId="79137C5E" w14:textId="77777777" w:rsidR="00710B34" w:rsidRPr="003C4C4C" w:rsidRDefault="00710B34">
      <w:pPr>
        <w:rPr>
          <w:rFonts w:asciiTheme="minorEastAsia" w:hAnsiTheme="minorEastAsia"/>
          <w:sz w:val="24"/>
        </w:rPr>
      </w:pPr>
    </w:p>
    <w:p w14:paraId="7B970833" w14:textId="77777777" w:rsidR="00710B34" w:rsidRPr="003C4C4C" w:rsidRDefault="000A7EAF">
      <w:pPr>
        <w:numPr>
          <w:ilvl w:val="0"/>
          <w:numId w:val="3"/>
        </w:numPr>
        <w:rPr>
          <w:rFonts w:asciiTheme="minorEastAsia" w:hAnsiTheme="minorEastAsia"/>
          <w:sz w:val="24"/>
        </w:rPr>
      </w:pPr>
      <w:r w:rsidRPr="003C4C4C">
        <w:rPr>
          <w:rFonts w:asciiTheme="minorEastAsia" w:hAnsiTheme="minorEastAsia" w:hint="eastAsia"/>
          <w:sz w:val="24"/>
        </w:rPr>
        <w:t>针对“奢侈品可以把我和其他人区分开来，彰显我的品位”这一消费心理，购买过奢侈品的人中，有39.6%的人不赞同这一观点，20.1%的人赞同这一观点；而在没有购买过奢侈品的大学生中，8%的人赞同这一观点，有高达57.9%的人不赞同这一观点。由此看来，这种消费心理与是否购买奢侈品也是有较大的联系。</w:t>
      </w:r>
    </w:p>
    <w:p w14:paraId="6C2275A6" w14:textId="77777777" w:rsidR="00710B34" w:rsidRPr="003C4C4C" w:rsidRDefault="000A7EAF">
      <w:pPr>
        <w:rPr>
          <w:rFonts w:asciiTheme="minorEastAsia" w:hAnsiTheme="minorEastAsia"/>
          <w:sz w:val="24"/>
        </w:rPr>
      </w:pPr>
      <w:r w:rsidRPr="003C4C4C">
        <w:rPr>
          <w:rFonts w:asciiTheme="minorEastAsia" w:hAnsiTheme="minorEastAsia"/>
          <w:noProof/>
          <w:sz w:val="24"/>
        </w:rPr>
        <w:drawing>
          <wp:inline distT="0" distB="0" distL="0" distR="0" wp14:anchorId="6408D4A1" wp14:editId="41D20572">
            <wp:extent cx="5214620" cy="3476625"/>
            <wp:effectExtent l="0" t="0" r="508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a:stretch>
                      <a:fillRect/>
                    </a:stretch>
                  </pic:blipFill>
                  <pic:spPr>
                    <a:xfrm>
                      <a:off x="0" y="0"/>
                      <a:ext cx="5215095" cy="3476730"/>
                    </a:xfrm>
                    <a:prstGeom prst="rect">
                      <a:avLst/>
                    </a:prstGeom>
                  </pic:spPr>
                </pic:pic>
              </a:graphicData>
            </a:graphic>
          </wp:inline>
        </w:drawing>
      </w:r>
    </w:p>
    <w:p w14:paraId="01085B84" w14:textId="1C0D4DB1" w:rsidR="00710B34" w:rsidRDefault="000A7EAF" w:rsidP="00E64198">
      <w:pPr>
        <w:ind w:firstLine="4440"/>
        <w:rPr>
          <w:rFonts w:asciiTheme="minorEastAsia" w:hAnsiTheme="minorEastAsia" w:hint="eastAsia"/>
          <w:sz w:val="24"/>
        </w:rPr>
      </w:pPr>
      <w:r w:rsidRPr="003C4C4C">
        <w:rPr>
          <w:rFonts w:asciiTheme="minorEastAsia" w:hAnsiTheme="minorEastAsia" w:hint="eastAsia"/>
          <w:sz w:val="24"/>
        </w:rPr>
        <w:t>图11</w:t>
      </w:r>
    </w:p>
    <w:p w14:paraId="28DF5D5C" w14:textId="77777777" w:rsidR="00E64198" w:rsidRPr="003C4C4C" w:rsidRDefault="00E64198" w:rsidP="00E64198">
      <w:pPr>
        <w:ind w:firstLine="4440"/>
        <w:rPr>
          <w:rFonts w:asciiTheme="minorEastAsia" w:hAnsiTheme="minorEastAsia"/>
          <w:sz w:val="24"/>
        </w:rPr>
      </w:pPr>
    </w:p>
    <w:p w14:paraId="38AB9452" w14:textId="77777777" w:rsidR="00710B34" w:rsidRPr="003C4C4C" w:rsidRDefault="000A7EAF">
      <w:pPr>
        <w:numPr>
          <w:ilvl w:val="0"/>
          <w:numId w:val="3"/>
        </w:numPr>
        <w:rPr>
          <w:rFonts w:asciiTheme="minorEastAsia" w:hAnsiTheme="minorEastAsia"/>
          <w:sz w:val="24"/>
        </w:rPr>
      </w:pPr>
      <w:r w:rsidRPr="003C4C4C">
        <w:rPr>
          <w:rFonts w:asciiTheme="minorEastAsia" w:hAnsiTheme="minorEastAsia" w:hint="eastAsia"/>
          <w:sz w:val="24"/>
        </w:rPr>
        <w:lastRenderedPageBreak/>
        <w:t>对于“购买奢侈品是因为其质量更好”这一想法，在购买奢侈品的大学生中，有57.3%的人赞同，5.6%的人反对；而不购买奢侈品的大学生中，有27.3%的人赞同，28.5%的人反对，接近一半人表示中立。可见这种心理与是否购买奢侈品有很大关联，一部分人确实因为质量问题而选择消费品。</w:t>
      </w:r>
    </w:p>
    <w:p w14:paraId="2965DE91"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3127C1E7" wp14:editId="5D468C70">
            <wp:extent cx="4810125" cy="3206750"/>
            <wp:effectExtent l="0" t="0" r="952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0"/>
                    <a:stretch>
                      <a:fillRect/>
                    </a:stretch>
                  </pic:blipFill>
                  <pic:spPr>
                    <a:xfrm>
                      <a:off x="0" y="0"/>
                      <a:ext cx="4810125" cy="3206750"/>
                    </a:xfrm>
                    <a:prstGeom prst="rect">
                      <a:avLst/>
                    </a:prstGeom>
                  </pic:spPr>
                </pic:pic>
              </a:graphicData>
            </a:graphic>
          </wp:inline>
        </w:drawing>
      </w:r>
    </w:p>
    <w:p w14:paraId="44181846"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图12</w:t>
      </w:r>
    </w:p>
    <w:p w14:paraId="6B6806B9" w14:textId="77777777" w:rsidR="00710B34" w:rsidRPr="003C4C4C" w:rsidRDefault="00710B34">
      <w:pPr>
        <w:rPr>
          <w:rFonts w:asciiTheme="minorEastAsia" w:hAnsiTheme="minorEastAsia"/>
          <w:sz w:val="24"/>
        </w:rPr>
      </w:pPr>
    </w:p>
    <w:p w14:paraId="10D6EA7C" w14:textId="77777777" w:rsidR="00710B34" w:rsidRPr="003C4C4C" w:rsidRDefault="000A7EAF">
      <w:pPr>
        <w:numPr>
          <w:ilvl w:val="0"/>
          <w:numId w:val="3"/>
        </w:numPr>
        <w:rPr>
          <w:rFonts w:asciiTheme="minorEastAsia" w:hAnsiTheme="minorEastAsia"/>
          <w:sz w:val="24"/>
        </w:rPr>
      </w:pPr>
      <w:r w:rsidRPr="003C4C4C">
        <w:rPr>
          <w:rFonts w:asciiTheme="minorEastAsia" w:hAnsiTheme="minorEastAsia" w:hint="eastAsia"/>
          <w:sz w:val="24"/>
        </w:rPr>
        <w:t>对于“明星代言的产品会影响我的购买决定”这一想法，在购买奢侈品的大学生中，有23.4%的人赞同，47.6%的人反对；而不购买奢侈品的大学生中，有23.8%的人赞同，47.7%的人反对。由此可见，明星代言与奢侈品消费行为没有直接联系，但明星代言会一定程度影响大学生的购买决定。</w:t>
      </w:r>
    </w:p>
    <w:p w14:paraId="1FEE5384"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76869680" wp14:editId="2448A955">
            <wp:extent cx="4507865" cy="3004820"/>
            <wp:effectExtent l="0" t="0" r="698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1"/>
                    <a:stretch>
                      <a:fillRect/>
                    </a:stretch>
                  </pic:blipFill>
                  <pic:spPr>
                    <a:xfrm>
                      <a:off x="0" y="0"/>
                      <a:ext cx="4507865" cy="3004820"/>
                    </a:xfrm>
                    <a:prstGeom prst="rect">
                      <a:avLst/>
                    </a:prstGeom>
                  </pic:spPr>
                </pic:pic>
              </a:graphicData>
            </a:graphic>
          </wp:inline>
        </w:drawing>
      </w:r>
    </w:p>
    <w:p w14:paraId="1506B8D6"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图13</w:t>
      </w:r>
    </w:p>
    <w:p w14:paraId="3DEDA0F7" w14:textId="77777777" w:rsidR="00710B34" w:rsidRPr="003C4C4C" w:rsidRDefault="000A7EAF">
      <w:pPr>
        <w:numPr>
          <w:ilvl w:val="0"/>
          <w:numId w:val="3"/>
        </w:numPr>
        <w:rPr>
          <w:rFonts w:asciiTheme="minorEastAsia" w:hAnsiTheme="minorEastAsia"/>
          <w:sz w:val="24"/>
        </w:rPr>
      </w:pPr>
      <w:r w:rsidRPr="003C4C4C">
        <w:rPr>
          <w:rFonts w:asciiTheme="minorEastAsia" w:hAnsiTheme="minorEastAsia" w:hint="eastAsia"/>
          <w:sz w:val="24"/>
        </w:rPr>
        <w:lastRenderedPageBreak/>
        <w:t>对于“我购买奢侈品是因为其品牌的历史文化底蕴丰厚”这一想法，在购买奢侈品的大学生中，有55.7%的人赞同，10.4%的人反对；而不购买奢侈品的大学生中，有29.5%的人赞同，22.7%的人反对。可见大学生选择奢侈品时，也看中品牌背后深厚的底蕴。</w:t>
      </w:r>
    </w:p>
    <w:p w14:paraId="6044F88C"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1294ED09" wp14:editId="76562CDC">
            <wp:extent cx="4994910" cy="3329940"/>
            <wp:effectExtent l="0" t="0" r="152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22"/>
                    <a:stretch>
                      <a:fillRect/>
                    </a:stretch>
                  </pic:blipFill>
                  <pic:spPr>
                    <a:xfrm>
                      <a:off x="0" y="0"/>
                      <a:ext cx="4994910" cy="3329940"/>
                    </a:xfrm>
                    <a:prstGeom prst="rect">
                      <a:avLst/>
                    </a:prstGeom>
                  </pic:spPr>
                </pic:pic>
              </a:graphicData>
            </a:graphic>
          </wp:inline>
        </w:drawing>
      </w:r>
    </w:p>
    <w:p w14:paraId="51000460"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图14</w:t>
      </w:r>
    </w:p>
    <w:p w14:paraId="08B4B7D6" w14:textId="77777777" w:rsidR="00710B34" w:rsidRPr="003C4C4C" w:rsidRDefault="00710B34">
      <w:pPr>
        <w:rPr>
          <w:rFonts w:asciiTheme="minorEastAsia" w:hAnsiTheme="minorEastAsia"/>
          <w:sz w:val="24"/>
        </w:rPr>
      </w:pPr>
    </w:p>
    <w:p w14:paraId="17FD41DE" w14:textId="77777777" w:rsidR="00710B34" w:rsidRPr="003C4C4C" w:rsidRDefault="000A7EAF">
      <w:pPr>
        <w:numPr>
          <w:ilvl w:val="0"/>
          <w:numId w:val="3"/>
        </w:numPr>
        <w:rPr>
          <w:rFonts w:asciiTheme="minorEastAsia" w:hAnsiTheme="minorEastAsia"/>
          <w:sz w:val="24"/>
        </w:rPr>
      </w:pPr>
      <w:r w:rsidRPr="003C4C4C">
        <w:rPr>
          <w:rFonts w:asciiTheme="minorEastAsia" w:hAnsiTheme="minorEastAsia" w:hint="eastAsia"/>
          <w:sz w:val="24"/>
        </w:rPr>
        <w:t>对于“当很多人使用和我相同的奢侈品的时候，我倾向于更换其他款式或品牌”这一想法，在购买奢侈品的大学生中，有49.2%的人赞同，25.8%的人反对；而不购买奢侈品的大学生中，有34%的人赞同，28.4%的人反对。可见购买奢侈品的大学生中存在追求独特性因素。</w:t>
      </w:r>
    </w:p>
    <w:p w14:paraId="69D4B32B"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6303F5C5" wp14:editId="29F87E87">
            <wp:extent cx="4928235" cy="3285490"/>
            <wp:effectExtent l="0" t="0" r="5715"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3"/>
                    <a:stretch>
                      <a:fillRect/>
                    </a:stretch>
                  </pic:blipFill>
                  <pic:spPr>
                    <a:xfrm>
                      <a:off x="0" y="0"/>
                      <a:ext cx="4928235" cy="3285490"/>
                    </a:xfrm>
                    <a:prstGeom prst="rect">
                      <a:avLst/>
                    </a:prstGeom>
                  </pic:spPr>
                </pic:pic>
              </a:graphicData>
            </a:graphic>
          </wp:inline>
        </w:drawing>
      </w:r>
    </w:p>
    <w:p w14:paraId="1FEA6A70"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图15</w:t>
      </w:r>
    </w:p>
    <w:p w14:paraId="7F022127" w14:textId="77777777" w:rsidR="00710B34" w:rsidRPr="003C4C4C" w:rsidRDefault="000A7EAF">
      <w:pPr>
        <w:pStyle w:val="5"/>
        <w:numPr>
          <w:ilvl w:val="0"/>
          <w:numId w:val="2"/>
        </w:numPr>
        <w:rPr>
          <w:rFonts w:asciiTheme="minorEastAsia" w:hAnsiTheme="minorEastAsia"/>
          <w:sz w:val="24"/>
        </w:rPr>
      </w:pPr>
      <w:r w:rsidRPr="003C4C4C">
        <w:rPr>
          <w:rFonts w:asciiTheme="minorEastAsia" w:hAnsiTheme="minorEastAsia" w:hint="eastAsia"/>
          <w:sz w:val="24"/>
        </w:rPr>
        <w:lastRenderedPageBreak/>
        <w:t>影响超前消费的因素</w:t>
      </w:r>
    </w:p>
    <w:p w14:paraId="0FBEC68A" w14:textId="77777777" w:rsidR="00710B34" w:rsidRPr="003C4C4C" w:rsidRDefault="000A7EAF">
      <w:pPr>
        <w:rPr>
          <w:rFonts w:asciiTheme="minorEastAsia" w:hAnsiTheme="minorEastAsia"/>
          <w:sz w:val="24"/>
        </w:rPr>
      </w:pPr>
      <w:r w:rsidRPr="003C4C4C">
        <w:rPr>
          <w:rFonts w:asciiTheme="minorEastAsia" w:hAnsiTheme="minorEastAsia" w:hint="eastAsia"/>
          <w:sz w:val="24"/>
        </w:rPr>
        <w:t>3.1 年级与超前消费</w:t>
      </w:r>
    </w:p>
    <w:p w14:paraId="24D348DE"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在本科生中，随着年级升高，经常超前消费购买奢侈品的比例反而下降，这可能与大家消费态度的改变以及每月可支配收入的提高有关。而硕士生超前消费的比例反而是大学生中最高的。（图16）</w:t>
      </w:r>
    </w:p>
    <w:p w14:paraId="589F30FB"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3D1AD377" wp14:editId="492F4E94">
            <wp:extent cx="4546600" cy="29146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4"/>
                    <a:srcRect b="3834"/>
                    <a:stretch>
                      <a:fillRect/>
                    </a:stretch>
                  </pic:blipFill>
                  <pic:spPr>
                    <a:xfrm>
                      <a:off x="0" y="0"/>
                      <a:ext cx="4546600" cy="2914650"/>
                    </a:xfrm>
                    <a:prstGeom prst="rect">
                      <a:avLst/>
                    </a:prstGeom>
                  </pic:spPr>
                </pic:pic>
              </a:graphicData>
            </a:graphic>
          </wp:inline>
        </w:drawing>
      </w:r>
    </w:p>
    <w:p w14:paraId="6E270032"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图16</w:t>
      </w:r>
    </w:p>
    <w:p w14:paraId="693F7765" w14:textId="77777777" w:rsidR="00710B34" w:rsidRPr="003C4C4C" w:rsidRDefault="00710B34">
      <w:pPr>
        <w:rPr>
          <w:rFonts w:asciiTheme="minorEastAsia" w:hAnsiTheme="minorEastAsia"/>
          <w:sz w:val="24"/>
        </w:rPr>
      </w:pPr>
    </w:p>
    <w:p w14:paraId="42D459FF" w14:textId="77777777" w:rsidR="00710B34" w:rsidRPr="003C4C4C" w:rsidRDefault="000A7EAF">
      <w:pPr>
        <w:rPr>
          <w:rFonts w:asciiTheme="minorEastAsia" w:hAnsiTheme="minorEastAsia"/>
          <w:sz w:val="24"/>
        </w:rPr>
      </w:pPr>
      <w:r w:rsidRPr="003C4C4C">
        <w:rPr>
          <w:rFonts w:asciiTheme="minorEastAsia" w:hAnsiTheme="minorEastAsia" w:hint="eastAsia"/>
          <w:sz w:val="24"/>
        </w:rPr>
        <w:t>3.2 性别与超前消费</w:t>
      </w:r>
    </w:p>
    <w:p w14:paraId="678D7296"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13.3%的男生经常超前消费购买奢侈品，而女生只有8.8%，49.3%的男生没有超前消费购买奢侈品，女生占62%。由此可见，男生超前消费的比例高于女性。</w:t>
      </w:r>
    </w:p>
    <w:p w14:paraId="3871D45C"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36E64F25" wp14:editId="3C770DF1">
            <wp:extent cx="4836160" cy="3107055"/>
            <wp:effectExtent l="0" t="0" r="2540" b="171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5"/>
                    <a:srcRect b="3624"/>
                    <a:stretch>
                      <a:fillRect/>
                    </a:stretch>
                  </pic:blipFill>
                  <pic:spPr>
                    <a:xfrm>
                      <a:off x="0" y="0"/>
                      <a:ext cx="4836160" cy="3107055"/>
                    </a:xfrm>
                    <a:prstGeom prst="rect">
                      <a:avLst/>
                    </a:prstGeom>
                  </pic:spPr>
                </pic:pic>
              </a:graphicData>
            </a:graphic>
          </wp:inline>
        </w:drawing>
      </w:r>
    </w:p>
    <w:p w14:paraId="01ECAE88" w14:textId="77777777" w:rsidR="00710B34" w:rsidRDefault="000A7EAF">
      <w:pPr>
        <w:rPr>
          <w:rFonts w:asciiTheme="minorEastAsia" w:hAnsiTheme="minorEastAsia" w:hint="eastAsia"/>
          <w:sz w:val="24"/>
        </w:rPr>
      </w:pPr>
      <w:r w:rsidRPr="003C4C4C">
        <w:rPr>
          <w:rFonts w:asciiTheme="minorEastAsia" w:hAnsiTheme="minorEastAsia" w:hint="eastAsia"/>
          <w:sz w:val="24"/>
        </w:rPr>
        <w:t xml:space="preserve">                                   图17</w:t>
      </w:r>
    </w:p>
    <w:p w14:paraId="16207F4C" w14:textId="77777777" w:rsidR="00E64198" w:rsidRPr="003C4C4C" w:rsidRDefault="00E64198">
      <w:pPr>
        <w:rPr>
          <w:rFonts w:asciiTheme="minorEastAsia" w:hAnsiTheme="minorEastAsia"/>
          <w:sz w:val="24"/>
        </w:rPr>
      </w:pPr>
    </w:p>
    <w:p w14:paraId="6FF05A77" w14:textId="77777777" w:rsidR="00710B34" w:rsidRPr="003C4C4C" w:rsidRDefault="000A7EAF">
      <w:pPr>
        <w:rPr>
          <w:rFonts w:asciiTheme="minorEastAsia" w:hAnsiTheme="minorEastAsia"/>
          <w:sz w:val="24"/>
        </w:rPr>
      </w:pPr>
      <w:r w:rsidRPr="003C4C4C">
        <w:rPr>
          <w:rFonts w:asciiTheme="minorEastAsia" w:hAnsiTheme="minorEastAsia" w:hint="eastAsia"/>
          <w:sz w:val="24"/>
        </w:rPr>
        <w:lastRenderedPageBreak/>
        <w:t>3.3 感情状况与超前消费</w:t>
      </w:r>
    </w:p>
    <w:p w14:paraId="72CB76E0"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在经常超前消费的人群中，感情状况为已婚的占比最多，而感情状况为单身和恋爱的，其超前消费的总体态度差异并不明显。（图18）</w:t>
      </w:r>
    </w:p>
    <w:p w14:paraId="029C52A9"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3E5EA5AD" wp14:editId="5006B07E">
            <wp:extent cx="4771390" cy="3032125"/>
            <wp:effectExtent l="0" t="0" r="10160" b="158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6"/>
                    <a:srcRect b="4672"/>
                    <a:stretch>
                      <a:fillRect/>
                    </a:stretch>
                  </pic:blipFill>
                  <pic:spPr>
                    <a:xfrm>
                      <a:off x="0" y="0"/>
                      <a:ext cx="4771390" cy="3032125"/>
                    </a:xfrm>
                    <a:prstGeom prst="rect">
                      <a:avLst/>
                    </a:prstGeom>
                  </pic:spPr>
                </pic:pic>
              </a:graphicData>
            </a:graphic>
          </wp:inline>
        </w:drawing>
      </w:r>
    </w:p>
    <w:p w14:paraId="421BC46F" w14:textId="77777777" w:rsidR="00710B34" w:rsidRPr="003C4C4C" w:rsidRDefault="000A7EAF" w:rsidP="003C4C4C">
      <w:pPr>
        <w:ind w:firstLineChars="1800" w:firstLine="4320"/>
        <w:rPr>
          <w:rFonts w:asciiTheme="minorEastAsia" w:hAnsiTheme="minorEastAsia"/>
          <w:sz w:val="24"/>
        </w:rPr>
      </w:pPr>
      <w:r w:rsidRPr="003C4C4C">
        <w:rPr>
          <w:rFonts w:asciiTheme="minorEastAsia" w:hAnsiTheme="minorEastAsia" w:hint="eastAsia"/>
          <w:sz w:val="24"/>
        </w:rPr>
        <w:t>图18</w:t>
      </w:r>
    </w:p>
    <w:p w14:paraId="3E4BA228" w14:textId="77777777" w:rsidR="00710B34" w:rsidRPr="003C4C4C" w:rsidRDefault="00710B34" w:rsidP="003C4C4C">
      <w:pPr>
        <w:ind w:firstLineChars="1800" w:firstLine="4320"/>
        <w:rPr>
          <w:rFonts w:asciiTheme="minorEastAsia" w:hAnsiTheme="minorEastAsia"/>
          <w:sz w:val="24"/>
        </w:rPr>
      </w:pPr>
    </w:p>
    <w:p w14:paraId="76989C1D" w14:textId="77777777" w:rsidR="00710B34" w:rsidRPr="003C4C4C" w:rsidRDefault="000A7EAF">
      <w:pPr>
        <w:rPr>
          <w:rFonts w:asciiTheme="minorEastAsia" w:hAnsiTheme="minorEastAsia"/>
          <w:sz w:val="24"/>
        </w:rPr>
      </w:pPr>
      <w:r w:rsidRPr="003C4C4C">
        <w:rPr>
          <w:rFonts w:asciiTheme="minorEastAsia" w:hAnsiTheme="minorEastAsia" w:hint="eastAsia"/>
          <w:sz w:val="24"/>
        </w:rPr>
        <w:t>3.4 家庭所在地与超前消费</w:t>
      </w:r>
    </w:p>
    <w:p w14:paraId="57A9FE98"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家庭所在地不同，其超前消费情况也很不相同。家庭所在地的不同影响着其对超前消费的态度。，其中经济越发达的地方，没有超前消费的比例越大。有时或偶尔超前消费的，不同地区差距并不十分明显。较县乡及农村经常超前消费的比例相当或略高于一线城市。国外的则成两极分化趋势。要么不超前消费，要么经常超前消费，但是位于国外的样本数量较少（4人），所以数据不具有普遍意义。（图19）</w:t>
      </w:r>
    </w:p>
    <w:p w14:paraId="2F98E303"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2BADB907" wp14:editId="42A0008F">
            <wp:extent cx="4752975" cy="3041650"/>
            <wp:effectExtent l="0" t="0" r="952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7"/>
                    <a:srcRect b="4008"/>
                    <a:stretch>
                      <a:fillRect/>
                    </a:stretch>
                  </pic:blipFill>
                  <pic:spPr>
                    <a:xfrm>
                      <a:off x="0" y="0"/>
                      <a:ext cx="4752975" cy="3041650"/>
                    </a:xfrm>
                    <a:prstGeom prst="rect">
                      <a:avLst/>
                    </a:prstGeom>
                  </pic:spPr>
                </pic:pic>
              </a:graphicData>
            </a:graphic>
          </wp:inline>
        </w:drawing>
      </w:r>
    </w:p>
    <w:p w14:paraId="1749C31C" w14:textId="77777777" w:rsidR="00710B34" w:rsidRDefault="000A7EAF">
      <w:pPr>
        <w:rPr>
          <w:rFonts w:asciiTheme="minorEastAsia" w:hAnsiTheme="minorEastAsia" w:hint="eastAsia"/>
          <w:sz w:val="24"/>
        </w:rPr>
      </w:pPr>
      <w:r w:rsidRPr="003C4C4C">
        <w:rPr>
          <w:rFonts w:asciiTheme="minorEastAsia" w:hAnsiTheme="minorEastAsia" w:hint="eastAsia"/>
          <w:sz w:val="24"/>
        </w:rPr>
        <w:t xml:space="preserve">                                  图19</w:t>
      </w:r>
    </w:p>
    <w:p w14:paraId="2E2D2CE8" w14:textId="77777777" w:rsidR="00E64198" w:rsidRPr="003C4C4C" w:rsidRDefault="00E64198">
      <w:pPr>
        <w:rPr>
          <w:rFonts w:asciiTheme="minorEastAsia" w:hAnsiTheme="minorEastAsia"/>
          <w:sz w:val="24"/>
        </w:rPr>
      </w:pPr>
    </w:p>
    <w:p w14:paraId="03CEB48F" w14:textId="77777777" w:rsidR="00710B34" w:rsidRPr="003C4C4C" w:rsidRDefault="000A7EAF">
      <w:pPr>
        <w:rPr>
          <w:rFonts w:asciiTheme="minorEastAsia" w:hAnsiTheme="minorEastAsia"/>
          <w:sz w:val="24"/>
        </w:rPr>
      </w:pPr>
      <w:r w:rsidRPr="003C4C4C">
        <w:rPr>
          <w:rFonts w:asciiTheme="minorEastAsia" w:hAnsiTheme="minorEastAsia" w:hint="eastAsia"/>
          <w:sz w:val="24"/>
        </w:rPr>
        <w:t>3.5 .每月可支配收入与超前消费</w:t>
      </w:r>
    </w:p>
    <w:p w14:paraId="2BF18BF2"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每月可支配收入与超前消费的关系密切。但并不成简单的线性关系。无论是何种收入的人，没有超前消费的依据占绝大多数，且收入最少和最多的不进行超前消费的比例最大。而在经常超前消费的人中，低收入和中等收入的都较多，高收入的较少。至于有时或偶尔超前消费的，则中等收入的人较多。（图20）</w:t>
      </w:r>
    </w:p>
    <w:p w14:paraId="6C928D04"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0F423E93" wp14:editId="7B6751F5">
            <wp:extent cx="4581525" cy="2941955"/>
            <wp:effectExtent l="0" t="0" r="9525" b="1079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8"/>
                    <a:srcRect b="3674"/>
                    <a:stretch>
                      <a:fillRect/>
                    </a:stretch>
                  </pic:blipFill>
                  <pic:spPr>
                    <a:xfrm>
                      <a:off x="0" y="0"/>
                      <a:ext cx="4581525" cy="2941955"/>
                    </a:xfrm>
                    <a:prstGeom prst="rect">
                      <a:avLst/>
                    </a:prstGeom>
                  </pic:spPr>
                </pic:pic>
              </a:graphicData>
            </a:graphic>
          </wp:inline>
        </w:drawing>
      </w:r>
    </w:p>
    <w:p w14:paraId="4D38C4F1"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图20</w:t>
      </w:r>
    </w:p>
    <w:p w14:paraId="15E8405F" w14:textId="77777777" w:rsidR="00710B34" w:rsidRPr="003C4C4C" w:rsidRDefault="00710B34">
      <w:pPr>
        <w:rPr>
          <w:rFonts w:asciiTheme="minorEastAsia" w:hAnsiTheme="minorEastAsia"/>
          <w:sz w:val="24"/>
        </w:rPr>
      </w:pPr>
    </w:p>
    <w:p w14:paraId="09FA48CB" w14:textId="77777777" w:rsidR="00710B34" w:rsidRPr="003C4C4C" w:rsidRDefault="000A7EAF">
      <w:pPr>
        <w:rPr>
          <w:rFonts w:asciiTheme="minorEastAsia" w:hAnsiTheme="minorEastAsia"/>
          <w:sz w:val="24"/>
        </w:rPr>
      </w:pPr>
      <w:r w:rsidRPr="003C4C4C">
        <w:rPr>
          <w:rFonts w:asciiTheme="minorEastAsia" w:hAnsiTheme="minorEastAsia" w:hint="eastAsia"/>
          <w:sz w:val="24"/>
        </w:rPr>
        <w:t>3.6 每月平均花费与超前消费</w:t>
      </w:r>
    </w:p>
    <w:p w14:paraId="61C743C6"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每月平均花费与超前消费的关系更为密切。其中，平均花费越高，其经常超前消费所占的比例就越大。同时，没有超前消费的比例也随着平均花费的提高越来越小。（图21）</w:t>
      </w:r>
    </w:p>
    <w:p w14:paraId="347FED54"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总体而言，每月平均花费越高，其超前消费的人就越多，且经常超前消费的人也越多。</w:t>
      </w:r>
    </w:p>
    <w:p w14:paraId="2AC086A9"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45C02BEC" wp14:editId="7861E9C0">
            <wp:extent cx="4912995" cy="3135630"/>
            <wp:effectExtent l="0" t="0" r="190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9"/>
                    <a:srcRect b="4244"/>
                    <a:stretch>
                      <a:fillRect/>
                    </a:stretch>
                  </pic:blipFill>
                  <pic:spPr>
                    <a:xfrm>
                      <a:off x="0" y="0"/>
                      <a:ext cx="4912995" cy="3135630"/>
                    </a:xfrm>
                    <a:prstGeom prst="rect">
                      <a:avLst/>
                    </a:prstGeom>
                  </pic:spPr>
                </pic:pic>
              </a:graphicData>
            </a:graphic>
          </wp:inline>
        </w:drawing>
      </w:r>
    </w:p>
    <w:p w14:paraId="36FABE63"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图21</w:t>
      </w:r>
    </w:p>
    <w:p w14:paraId="4C66B042" w14:textId="77777777" w:rsidR="00710B34" w:rsidRPr="003C4C4C" w:rsidRDefault="00710B34">
      <w:pPr>
        <w:rPr>
          <w:rFonts w:asciiTheme="minorEastAsia" w:hAnsiTheme="minorEastAsia"/>
          <w:sz w:val="24"/>
        </w:rPr>
      </w:pPr>
    </w:p>
    <w:p w14:paraId="1A84BB15" w14:textId="77777777" w:rsidR="00710B34" w:rsidRPr="003C4C4C" w:rsidRDefault="000A7EAF">
      <w:pPr>
        <w:rPr>
          <w:rFonts w:asciiTheme="minorEastAsia" w:hAnsiTheme="minorEastAsia"/>
          <w:sz w:val="24"/>
        </w:rPr>
      </w:pPr>
      <w:r w:rsidRPr="003C4C4C">
        <w:rPr>
          <w:rFonts w:asciiTheme="minorEastAsia" w:hAnsiTheme="minorEastAsia" w:hint="eastAsia"/>
          <w:sz w:val="24"/>
        </w:rPr>
        <w:t>3.7 周围人购买与超前消费</w:t>
      </w:r>
    </w:p>
    <w:p w14:paraId="7109C5B4"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周围的人是否会买奢侈品与其本人是否会超前消费有一定联系。周围的人没有买奢侈品或者不清楚周围的人是否买奢侈品的人更不容易进行超前消费，其不超前消费的比例最高，而知道身边有人买奢侈品的人，经常或者偶尔有时超前消费的比例也越大。（图22）</w:t>
      </w:r>
    </w:p>
    <w:p w14:paraId="1EF2899F"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5F5175F7" wp14:editId="53277173">
            <wp:extent cx="4768850" cy="3053715"/>
            <wp:effectExtent l="0" t="0" r="12700" b="133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30"/>
                    <a:srcRect b="3934"/>
                    <a:stretch>
                      <a:fillRect/>
                    </a:stretch>
                  </pic:blipFill>
                  <pic:spPr>
                    <a:xfrm>
                      <a:off x="0" y="0"/>
                      <a:ext cx="4768850" cy="3053715"/>
                    </a:xfrm>
                    <a:prstGeom prst="rect">
                      <a:avLst/>
                    </a:prstGeom>
                  </pic:spPr>
                </pic:pic>
              </a:graphicData>
            </a:graphic>
          </wp:inline>
        </w:drawing>
      </w:r>
    </w:p>
    <w:p w14:paraId="59965CB8"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图22</w:t>
      </w:r>
    </w:p>
    <w:p w14:paraId="786FF561" w14:textId="77777777" w:rsidR="00710B34" w:rsidRPr="003C4C4C" w:rsidRDefault="00710B34">
      <w:pPr>
        <w:rPr>
          <w:rFonts w:asciiTheme="minorEastAsia" w:hAnsiTheme="minorEastAsia"/>
          <w:sz w:val="24"/>
        </w:rPr>
      </w:pPr>
    </w:p>
    <w:p w14:paraId="7A2571B6" w14:textId="77777777" w:rsidR="00710B34" w:rsidRPr="003C4C4C" w:rsidRDefault="000A7EAF">
      <w:pPr>
        <w:rPr>
          <w:rFonts w:asciiTheme="minorEastAsia" w:hAnsiTheme="minorEastAsia"/>
          <w:sz w:val="24"/>
        </w:rPr>
      </w:pPr>
      <w:r w:rsidRPr="003C4C4C">
        <w:rPr>
          <w:rFonts w:asciiTheme="minorEastAsia" w:hAnsiTheme="minorEastAsia" w:hint="eastAsia"/>
          <w:sz w:val="24"/>
        </w:rPr>
        <w:t>3.8 对待奢侈品的态度与超前消费</w:t>
      </w:r>
    </w:p>
    <w:p w14:paraId="09884D7B" w14:textId="77777777" w:rsidR="00710B34" w:rsidRPr="003C4C4C" w:rsidRDefault="000A7EAF">
      <w:pPr>
        <w:rPr>
          <w:rFonts w:asciiTheme="minorEastAsia" w:hAnsiTheme="minorEastAsia"/>
          <w:sz w:val="24"/>
        </w:rPr>
      </w:pPr>
      <w:r w:rsidRPr="003C4C4C">
        <w:rPr>
          <w:rFonts w:asciiTheme="minorEastAsia" w:hAnsiTheme="minorEastAsia" w:hint="eastAsia"/>
          <w:sz w:val="24"/>
        </w:rPr>
        <w:t>（1）越不同意“周围亲戚朋友都有奢侈品所以我也要买”的观点的，其不进行超前消费的比例越大，反之，越赞同此观点的，有时偶尔或者经常超前消费的比例就越大。（图23）</w:t>
      </w:r>
    </w:p>
    <w:p w14:paraId="4D110C9F" w14:textId="77777777" w:rsidR="00710B34" w:rsidRPr="003C4C4C" w:rsidRDefault="000A7EAF">
      <w:pPr>
        <w:rPr>
          <w:rFonts w:asciiTheme="minorEastAsia" w:hAnsiTheme="minorEastAsia"/>
          <w:sz w:val="24"/>
        </w:rPr>
      </w:pPr>
      <w:r w:rsidRPr="003C4C4C">
        <w:rPr>
          <w:rFonts w:asciiTheme="minorEastAsia" w:hAnsiTheme="minorEastAsia"/>
          <w:noProof/>
          <w:sz w:val="24"/>
        </w:rPr>
        <w:drawing>
          <wp:inline distT="0" distB="0" distL="0" distR="0" wp14:anchorId="2B38381F" wp14:editId="26CDD3F5">
            <wp:extent cx="5184775" cy="3456305"/>
            <wp:effectExtent l="0" t="0" r="15875" b="107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31"/>
                    <a:stretch>
                      <a:fillRect/>
                    </a:stretch>
                  </pic:blipFill>
                  <pic:spPr>
                    <a:xfrm>
                      <a:off x="0" y="0"/>
                      <a:ext cx="5184950" cy="3456633"/>
                    </a:xfrm>
                    <a:prstGeom prst="rect">
                      <a:avLst/>
                    </a:prstGeom>
                  </pic:spPr>
                </pic:pic>
              </a:graphicData>
            </a:graphic>
          </wp:inline>
        </w:drawing>
      </w:r>
    </w:p>
    <w:p w14:paraId="221E1EA8" w14:textId="77777777" w:rsidR="00710B34" w:rsidRPr="003C4C4C" w:rsidRDefault="000A7EAF">
      <w:pPr>
        <w:rPr>
          <w:rFonts w:asciiTheme="minorEastAsia" w:hAnsiTheme="minorEastAsia"/>
          <w:sz w:val="24"/>
        </w:rPr>
      </w:pPr>
      <w:r w:rsidRPr="003C4C4C">
        <w:rPr>
          <w:rFonts w:asciiTheme="minorEastAsia" w:hAnsiTheme="minorEastAsia" w:hint="eastAsia"/>
          <w:sz w:val="24"/>
        </w:rPr>
        <w:lastRenderedPageBreak/>
        <w:t xml:space="preserve">                                  图23</w:t>
      </w:r>
    </w:p>
    <w:p w14:paraId="788AE646" w14:textId="77777777" w:rsidR="00710B34" w:rsidRPr="003C4C4C" w:rsidRDefault="000A7EAF">
      <w:pPr>
        <w:numPr>
          <w:ilvl w:val="0"/>
          <w:numId w:val="4"/>
        </w:numPr>
        <w:rPr>
          <w:rFonts w:asciiTheme="minorEastAsia" w:hAnsiTheme="minorEastAsia"/>
          <w:sz w:val="24"/>
        </w:rPr>
      </w:pPr>
      <w:r w:rsidRPr="003C4C4C">
        <w:rPr>
          <w:rFonts w:asciiTheme="minorEastAsia" w:hAnsiTheme="minorEastAsia" w:hint="eastAsia"/>
          <w:sz w:val="24"/>
        </w:rPr>
        <w:t>较少的被调查者同意“奢侈品让我更有自信，使我更容易被别人认可和接受”这一观点，在同意这个观点的被调查者中，经常超前消费的人数占很高比例，由此可见，奢侈品带来的良好自我感觉等，与大学生超前消费的行为存在关系。（图24）</w:t>
      </w:r>
    </w:p>
    <w:p w14:paraId="03B10411"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4149178D" wp14:editId="2C1942E2">
            <wp:extent cx="4792345" cy="3194685"/>
            <wp:effectExtent l="0" t="0" r="825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2"/>
                    <a:stretch>
                      <a:fillRect/>
                    </a:stretch>
                  </pic:blipFill>
                  <pic:spPr>
                    <a:xfrm>
                      <a:off x="0" y="0"/>
                      <a:ext cx="4792345" cy="3194685"/>
                    </a:xfrm>
                    <a:prstGeom prst="rect">
                      <a:avLst/>
                    </a:prstGeom>
                  </pic:spPr>
                </pic:pic>
              </a:graphicData>
            </a:graphic>
          </wp:inline>
        </w:drawing>
      </w:r>
    </w:p>
    <w:p w14:paraId="38F5C4BC"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图24</w:t>
      </w:r>
    </w:p>
    <w:p w14:paraId="478941DA" w14:textId="77777777" w:rsidR="00710B34" w:rsidRPr="003C4C4C" w:rsidRDefault="00710B34">
      <w:pPr>
        <w:rPr>
          <w:rFonts w:asciiTheme="minorEastAsia" w:hAnsiTheme="minorEastAsia"/>
          <w:sz w:val="24"/>
        </w:rPr>
      </w:pPr>
    </w:p>
    <w:p w14:paraId="77B03510" w14:textId="77777777" w:rsidR="00710B34" w:rsidRPr="003C4C4C" w:rsidRDefault="000A7EAF">
      <w:pPr>
        <w:rPr>
          <w:rFonts w:asciiTheme="minorEastAsia" w:hAnsiTheme="minorEastAsia"/>
          <w:sz w:val="24"/>
        </w:rPr>
      </w:pPr>
      <w:r w:rsidRPr="003C4C4C">
        <w:rPr>
          <w:rFonts w:asciiTheme="minorEastAsia" w:hAnsiTheme="minorEastAsia" w:hint="eastAsia"/>
          <w:sz w:val="24"/>
        </w:rPr>
        <w:t>（3）85%的受访者对“奢侈品可以把我和其他人区分开来，彰显我的品味”观点表示中立或不同意，在这部分受访者中，经常超前消费的情况所占比例较低，存在有时或偶尔的超前消费，但也存在15%同意这种态度，在同意这种态度的受访者中，经常超前消费的比例较高，说明奢侈品能够使人更个性等因素，与大学生超前消费存在关系。（图25）</w:t>
      </w:r>
    </w:p>
    <w:p w14:paraId="3DF0A418"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60279697" wp14:editId="69C90B6D">
            <wp:extent cx="4871720" cy="3248025"/>
            <wp:effectExtent l="0" t="0" r="508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33"/>
                    <a:stretch>
                      <a:fillRect/>
                    </a:stretch>
                  </pic:blipFill>
                  <pic:spPr>
                    <a:xfrm>
                      <a:off x="0" y="0"/>
                      <a:ext cx="4871720" cy="3248025"/>
                    </a:xfrm>
                    <a:prstGeom prst="rect">
                      <a:avLst/>
                    </a:prstGeom>
                  </pic:spPr>
                </pic:pic>
              </a:graphicData>
            </a:graphic>
          </wp:inline>
        </w:drawing>
      </w:r>
    </w:p>
    <w:p w14:paraId="53D3FB2B" w14:textId="77777777" w:rsidR="00710B34" w:rsidRPr="003C4C4C" w:rsidRDefault="000A7EAF">
      <w:pPr>
        <w:rPr>
          <w:rFonts w:asciiTheme="minorEastAsia" w:hAnsiTheme="minorEastAsia"/>
          <w:sz w:val="24"/>
        </w:rPr>
      </w:pPr>
      <w:r w:rsidRPr="003C4C4C">
        <w:rPr>
          <w:rFonts w:asciiTheme="minorEastAsia" w:hAnsiTheme="minorEastAsia" w:hint="eastAsia"/>
          <w:sz w:val="24"/>
        </w:rPr>
        <w:lastRenderedPageBreak/>
        <w:t xml:space="preserve">                               图25</w:t>
      </w:r>
    </w:p>
    <w:p w14:paraId="06578148" w14:textId="77777777" w:rsidR="00710B34" w:rsidRPr="003C4C4C" w:rsidRDefault="000A7EAF">
      <w:pPr>
        <w:rPr>
          <w:rFonts w:asciiTheme="minorEastAsia" w:hAnsiTheme="minorEastAsia"/>
          <w:sz w:val="24"/>
        </w:rPr>
      </w:pPr>
      <w:r w:rsidRPr="003C4C4C">
        <w:rPr>
          <w:rFonts w:asciiTheme="minorEastAsia" w:hAnsiTheme="minorEastAsia" w:hint="eastAsia"/>
          <w:sz w:val="24"/>
        </w:rPr>
        <w:t>（4）超前消费的程度随着对“.购买奢侈品是因为其质量更好”观点的同意程度增加而增加，但总体而言超前消费的程度不高，可以认为在理性消费的范围内，除了中立的态度以外，赞同奢侈品质量更好的比例高于不赞同的比例，说明奢侈品质量优异的特点被大多数人认同，但是与超前消费关系不大，中国作为制造业大国，市场庞大，不乏各种物美价廉的商品，所以大学生不会因为追求更好的质量而进行不理性的超前消费购买奢侈品。（图26）</w:t>
      </w:r>
    </w:p>
    <w:p w14:paraId="660766C5"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60C83601" wp14:editId="7BCCA34B">
            <wp:extent cx="4704715" cy="2990215"/>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34"/>
                    <a:srcRect b="4645"/>
                    <a:stretch>
                      <a:fillRect/>
                    </a:stretch>
                  </pic:blipFill>
                  <pic:spPr>
                    <a:xfrm>
                      <a:off x="0" y="0"/>
                      <a:ext cx="4704715" cy="2990215"/>
                    </a:xfrm>
                    <a:prstGeom prst="rect">
                      <a:avLst/>
                    </a:prstGeom>
                  </pic:spPr>
                </pic:pic>
              </a:graphicData>
            </a:graphic>
          </wp:inline>
        </w:drawing>
      </w:r>
    </w:p>
    <w:p w14:paraId="44FE7593"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图26</w:t>
      </w:r>
    </w:p>
    <w:p w14:paraId="70F1525B" w14:textId="77777777" w:rsidR="00710B34" w:rsidRPr="003C4C4C" w:rsidRDefault="00710B34">
      <w:pPr>
        <w:rPr>
          <w:rFonts w:asciiTheme="minorEastAsia" w:hAnsiTheme="minorEastAsia"/>
          <w:sz w:val="24"/>
        </w:rPr>
      </w:pPr>
    </w:p>
    <w:p w14:paraId="74F1519C" w14:textId="77777777" w:rsidR="00710B34" w:rsidRPr="003C4C4C" w:rsidRDefault="000A7EAF">
      <w:pPr>
        <w:rPr>
          <w:rFonts w:asciiTheme="minorEastAsia" w:hAnsiTheme="minorEastAsia"/>
          <w:sz w:val="24"/>
        </w:rPr>
      </w:pPr>
      <w:r w:rsidRPr="003C4C4C">
        <w:rPr>
          <w:rFonts w:asciiTheme="minorEastAsia" w:hAnsiTheme="minorEastAsia" w:hint="eastAsia"/>
          <w:sz w:val="24"/>
        </w:rPr>
        <w:t>（5）非常同意明星代言会影响购买的人中，超前消费程度较高，这部分人容易受时尚潮流和他人影响，为了满足自己紧跟时尚的心理，更容易做出不理性的超前消费行为，除此之外，一般性同意、中立和不同意明星代言会影响购买的人中，超前消费程度在理性范围内。（图27）</w:t>
      </w:r>
    </w:p>
    <w:p w14:paraId="68D4C4E1"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74A179C4" wp14:editId="71C9486A">
            <wp:extent cx="4836160" cy="3079750"/>
            <wp:effectExtent l="0" t="0" r="254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35"/>
                    <a:srcRect b="4481"/>
                    <a:stretch>
                      <a:fillRect/>
                    </a:stretch>
                  </pic:blipFill>
                  <pic:spPr>
                    <a:xfrm>
                      <a:off x="0" y="0"/>
                      <a:ext cx="4836160" cy="3079750"/>
                    </a:xfrm>
                    <a:prstGeom prst="rect">
                      <a:avLst/>
                    </a:prstGeom>
                  </pic:spPr>
                </pic:pic>
              </a:graphicData>
            </a:graphic>
          </wp:inline>
        </w:drawing>
      </w:r>
      <w:r w:rsidRPr="003C4C4C">
        <w:rPr>
          <w:rFonts w:asciiTheme="minorEastAsia" w:hAnsiTheme="minorEastAsia" w:hint="eastAsia"/>
          <w:sz w:val="24"/>
        </w:rPr>
        <w:t xml:space="preserve">               </w:t>
      </w:r>
    </w:p>
    <w:p w14:paraId="4591EBA4" w14:textId="77777777" w:rsidR="00710B34" w:rsidRPr="003C4C4C" w:rsidRDefault="000A7EAF">
      <w:pPr>
        <w:rPr>
          <w:rFonts w:asciiTheme="minorEastAsia" w:hAnsiTheme="minorEastAsia"/>
          <w:sz w:val="24"/>
        </w:rPr>
      </w:pPr>
      <w:r w:rsidRPr="003C4C4C">
        <w:rPr>
          <w:rFonts w:asciiTheme="minorEastAsia" w:hAnsiTheme="minorEastAsia" w:hint="eastAsia"/>
          <w:sz w:val="24"/>
        </w:rPr>
        <w:lastRenderedPageBreak/>
        <w:t xml:space="preserve">                                 图27</w:t>
      </w:r>
    </w:p>
    <w:p w14:paraId="0A09CEBE" w14:textId="77777777" w:rsidR="00710B34" w:rsidRPr="003C4C4C" w:rsidRDefault="00710B34">
      <w:pPr>
        <w:rPr>
          <w:rFonts w:asciiTheme="minorEastAsia" w:hAnsiTheme="minorEastAsia"/>
          <w:sz w:val="24"/>
        </w:rPr>
      </w:pPr>
    </w:p>
    <w:p w14:paraId="354D1289" w14:textId="77777777" w:rsidR="00710B34" w:rsidRPr="003C4C4C" w:rsidRDefault="000A7EAF">
      <w:pPr>
        <w:rPr>
          <w:rFonts w:asciiTheme="minorEastAsia" w:hAnsiTheme="minorEastAsia"/>
          <w:sz w:val="24"/>
        </w:rPr>
      </w:pPr>
      <w:r w:rsidRPr="003C4C4C">
        <w:rPr>
          <w:rFonts w:asciiTheme="minorEastAsia" w:hAnsiTheme="minorEastAsia" w:hint="eastAsia"/>
          <w:sz w:val="24"/>
        </w:rPr>
        <w:t>（6）除了中立的态度以外，同意“我购买奢侈品是因为其品牌的历史文化底蕴丰厚”观点的比例高于不同意的比例，在各个态度中，超前消费的程度都差不多，说明奢侈品品牌的历史底蕴深厚与超前消费没有关系。（图28）</w:t>
      </w:r>
    </w:p>
    <w:p w14:paraId="68CCDE7E"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w:t>
      </w:r>
      <w:r w:rsidRPr="003C4C4C">
        <w:rPr>
          <w:rFonts w:asciiTheme="minorEastAsia" w:hAnsiTheme="minorEastAsia"/>
          <w:noProof/>
          <w:sz w:val="24"/>
        </w:rPr>
        <w:drawing>
          <wp:inline distT="0" distB="0" distL="0" distR="0" wp14:anchorId="51EC0038" wp14:editId="65D14BF8">
            <wp:extent cx="4997450" cy="3188970"/>
            <wp:effectExtent l="0" t="0" r="12700" b="1143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36"/>
                    <a:srcRect b="4262"/>
                    <a:stretch>
                      <a:fillRect/>
                    </a:stretch>
                  </pic:blipFill>
                  <pic:spPr>
                    <a:xfrm>
                      <a:off x="0" y="0"/>
                      <a:ext cx="4997450" cy="3188970"/>
                    </a:xfrm>
                    <a:prstGeom prst="rect">
                      <a:avLst/>
                    </a:prstGeom>
                  </pic:spPr>
                </pic:pic>
              </a:graphicData>
            </a:graphic>
          </wp:inline>
        </w:drawing>
      </w:r>
    </w:p>
    <w:p w14:paraId="168087FB"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图28</w:t>
      </w:r>
    </w:p>
    <w:p w14:paraId="5BED537E" w14:textId="77777777" w:rsidR="00710B34" w:rsidRPr="003C4C4C" w:rsidRDefault="00710B34">
      <w:pPr>
        <w:rPr>
          <w:rFonts w:asciiTheme="minorEastAsia" w:hAnsiTheme="minorEastAsia"/>
          <w:sz w:val="24"/>
        </w:rPr>
      </w:pPr>
    </w:p>
    <w:p w14:paraId="3AA8E22A" w14:textId="77777777" w:rsidR="00710B34" w:rsidRPr="003C4C4C" w:rsidRDefault="000A7EAF">
      <w:pPr>
        <w:rPr>
          <w:rFonts w:asciiTheme="minorEastAsia" w:hAnsiTheme="minorEastAsia"/>
          <w:sz w:val="24"/>
        </w:rPr>
      </w:pPr>
      <w:r w:rsidRPr="003C4C4C">
        <w:rPr>
          <w:rFonts w:asciiTheme="minorEastAsia" w:hAnsiTheme="minorEastAsia" w:hint="eastAsia"/>
          <w:sz w:val="24"/>
        </w:rPr>
        <w:t>（7）同意和非常同意“当很多人使用和我相同的奢侈品的时候，我倾向于更换其他款式或品牌”的比例高于不同意和非常不同意的比例，在同意的受访者中，超前消费的程度较高，不同意的受访者中，超前消费的程度较低，说明奢侈品带来的个性因素与大学生的超前消费行为有关系。（图29）</w:t>
      </w:r>
    </w:p>
    <w:p w14:paraId="7BF9337B" w14:textId="77777777" w:rsidR="00710B34" w:rsidRPr="003C4C4C" w:rsidRDefault="000A7EAF">
      <w:pPr>
        <w:rPr>
          <w:rFonts w:asciiTheme="minorEastAsia" w:hAnsiTheme="minorEastAsia"/>
          <w:sz w:val="24"/>
        </w:rPr>
      </w:pPr>
      <w:r w:rsidRPr="003C4C4C">
        <w:rPr>
          <w:rFonts w:asciiTheme="minorEastAsia" w:hAnsiTheme="minorEastAsia"/>
          <w:noProof/>
          <w:sz w:val="24"/>
        </w:rPr>
        <w:lastRenderedPageBreak/>
        <w:drawing>
          <wp:inline distT="0" distB="0" distL="0" distR="0" wp14:anchorId="295C4AF4" wp14:editId="06CAD3D4">
            <wp:extent cx="5260438" cy="335691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37"/>
                    <a:srcRect b="4278"/>
                    <a:stretch>
                      <a:fillRect/>
                    </a:stretch>
                  </pic:blipFill>
                  <pic:spPr>
                    <a:xfrm>
                      <a:off x="0" y="0"/>
                      <a:ext cx="5260438" cy="3356917"/>
                    </a:xfrm>
                    <a:prstGeom prst="rect">
                      <a:avLst/>
                    </a:prstGeom>
                  </pic:spPr>
                </pic:pic>
              </a:graphicData>
            </a:graphic>
          </wp:inline>
        </w:drawing>
      </w:r>
    </w:p>
    <w:p w14:paraId="2238E7CD" w14:textId="77777777" w:rsidR="00710B34" w:rsidRPr="003C4C4C" w:rsidRDefault="000A7EAF">
      <w:pPr>
        <w:rPr>
          <w:rFonts w:asciiTheme="minorEastAsia" w:hAnsiTheme="minorEastAsia"/>
          <w:sz w:val="24"/>
        </w:rPr>
      </w:pPr>
      <w:r w:rsidRPr="003C4C4C">
        <w:rPr>
          <w:rFonts w:asciiTheme="minorEastAsia" w:hAnsiTheme="minorEastAsia" w:hint="eastAsia"/>
          <w:sz w:val="24"/>
        </w:rPr>
        <w:t xml:space="preserve">                                    图29</w:t>
      </w:r>
    </w:p>
    <w:p w14:paraId="7C216F86" w14:textId="77777777" w:rsidR="00710B34" w:rsidRPr="003C4C4C" w:rsidRDefault="000A7EAF">
      <w:pPr>
        <w:pStyle w:val="5"/>
        <w:numPr>
          <w:ilvl w:val="0"/>
          <w:numId w:val="2"/>
        </w:numPr>
        <w:rPr>
          <w:rFonts w:asciiTheme="minorEastAsia" w:hAnsiTheme="minorEastAsia"/>
          <w:sz w:val="24"/>
        </w:rPr>
      </w:pPr>
      <w:r w:rsidRPr="003C4C4C">
        <w:rPr>
          <w:rFonts w:asciiTheme="minorEastAsia" w:hAnsiTheme="minorEastAsia" w:hint="eastAsia"/>
          <w:sz w:val="24"/>
        </w:rPr>
        <w:t>总结</w:t>
      </w:r>
    </w:p>
    <w:p w14:paraId="29C04F88"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从调查结果来看，讲求实际、理性消费还是当前大学生主要的奢侈品消费观念。当前大学生存在的错误消费观念等问题，既与社会大环境有关，也与家庭、学校教育缺少正确引导有关。今天的大学生生活在没有围墙的校园里，全方位的与社会接触，当某些大学生遭到享乐主义、拜金主义、奢侈浪费等不良社会风气的侵袭时，假如没有及时得到家长老师及学校领导的正确引导，轻易构成心理趋同的偏向。</w:t>
      </w:r>
    </w:p>
    <w:p w14:paraId="51B7E4F4"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当家庭可以在经济上满足较高的消费条件时，错误的消费观念会导致攀比之风盛行。更糟的是，有些家庭状态无法满足孩子的高消费需求，为了满足自己的购买欲望，大学生容易做出一些有悖社会道德甚至是违法的事，近年来频繁爆出的学生贷款事件，也大多是大学生为了满足自己虚荣心而犯下的错。</w:t>
      </w:r>
    </w:p>
    <w:p w14:paraId="16D74899" w14:textId="77777777" w:rsidR="00710B34" w:rsidRPr="003C4C4C" w:rsidRDefault="000A7EAF" w:rsidP="003C4C4C">
      <w:pPr>
        <w:ind w:firstLineChars="200" w:firstLine="480"/>
        <w:rPr>
          <w:rFonts w:asciiTheme="minorEastAsia" w:hAnsiTheme="minorEastAsia"/>
          <w:sz w:val="24"/>
        </w:rPr>
      </w:pPr>
      <w:r w:rsidRPr="003C4C4C">
        <w:rPr>
          <w:rFonts w:asciiTheme="minorEastAsia" w:hAnsiTheme="minorEastAsia" w:hint="eastAsia"/>
          <w:sz w:val="24"/>
        </w:rPr>
        <w:t>大学生奢侈品消费结构的特性包括：</w:t>
      </w:r>
    </w:p>
    <w:p w14:paraId="5C08D4E5" w14:textId="77777777" w:rsidR="00710B34" w:rsidRPr="003C4C4C" w:rsidRDefault="000A7EAF" w:rsidP="003C4C4C">
      <w:pPr>
        <w:numPr>
          <w:ilvl w:val="0"/>
          <w:numId w:val="5"/>
        </w:numPr>
        <w:ind w:firstLineChars="200" w:firstLine="480"/>
        <w:rPr>
          <w:rFonts w:asciiTheme="minorEastAsia" w:hAnsiTheme="minorEastAsia"/>
          <w:sz w:val="24"/>
        </w:rPr>
      </w:pPr>
      <w:r w:rsidRPr="003C4C4C">
        <w:rPr>
          <w:rFonts w:asciiTheme="minorEastAsia" w:hAnsiTheme="minorEastAsia" w:hint="eastAsia"/>
          <w:sz w:val="24"/>
        </w:rPr>
        <w:t>地域不平衡性。大学和家庭所在城市越发达，奢侈品消费越常见。</w:t>
      </w:r>
    </w:p>
    <w:p w14:paraId="59DC41B0" w14:textId="77777777" w:rsidR="00710B34" w:rsidRPr="003C4C4C" w:rsidRDefault="000A7EAF" w:rsidP="003C4C4C">
      <w:pPr>
        <w:numPr>
          <w:ilvl w:val="0"/>
          <w:numId w:val="5"/>
        </w:numPr>
        <w:ind w:firstLineChars="200" w:firstLine="480"/>
        <w:rPr>
          <w:rFonts w:asciiTheme="minorEastAsia" w:hAnsiTheme="minorEastAsia"/>
          <w:sz w:val="24"/>
        </w:rPr>
      </w:pPr>
      <w:r w:rsidRPr="003C4C4C">
        <w:rPr>
          <w:rFonts w:asciiTheme="minorEastAsia" w:hAnsiTheme="minorEastAsia" w:hint="eastAsia"/>
          <w:sz w:val="24"/>
        </w:rPr>
        <w:t>收入不均和收入多元化。大学生的每月可支配收入差距大，收入较低的学生容易产生自卑感，从而通过购买奢侈品这一行为增加自信。在校大学生的收入不再局限于父母和学校补助，也有很多学生选择兼职或自主创业，而创业人群中奢侈品购买率最高。</w:t>
      </w:r>
    </w:p>
    <w:p w14:paraId="71D0D760" w14:textId="77777777" w:rsidR="00710B34" w:rsidRPr="003C4C4C" w:rsidRDefault="000A7EAF" w:rsidP="003C4C4C">
      <w:pPr>
        <w:numPr>
          <w:ilvl w:val="0"/>
          <w:numId w:val="5"/>
        </w:numPr>
        <w:ind w:firstLineChars="200" w:firstLine="480"/>
        <w:rPr>
          <w:rFonts w:asciiTheme="minorEastAsia" w:hAnsiTheme="minorEastAsia"/>
          <w:sz w:val="24"/>
        </w:rPr>
      </w:pPr>
      <w:r w:rsidRPr="003C4C4C">
        <w:rPr>
          <w:rFonts w:asciiTheme="minorEastAsia" w:hAnsiTheme="minorEastAsia" w:hint="eastAsia"/>
          <w:sz w:val="24"/>
        </w:rPr>
        <w:t>趋同心理。当周围有人购买奢侈品时，很多学生都会跟风购买；有明星代言的奢侈品也会吸引很多人购买。</w:t>
      </w:r>
    </w:p>
    <w:p w14:paraId="73E360ED" w14:textId="77777777" w:rsidR="00710B34" w:rsidRPr="003C4C4C" w:rsidRDefault="000A7EAF" w:rsidP="003C4C4C">
      <w:pPr>
        <w:numPr>
          <w:ilvl w:val="0"/>
          <w:numId w:val="5"/>
        </w:numPr>
        <w:ind w:firstLineChars="200" w:firstLine="480"/>
        <w:rPr>
          <w:rFonts w:asciiTheme="minorEastAsia" w:hAnsiTheme="minorEastAsia"/>
          <w:sz w:val="24"/>
        </w:rPr>
      </w:pPr>
      <w:r w:rsidRPr="003C4C4C">
        <w:rPr>
          <w:rFonts w:asciiTheme="minorEastAsia" w:hAnsiTheme="minorEastAsia" w:hint="eastAsia"/>
          <w:sz w:val="24"/>
        </w:rPr>
        <w:t>追求个性。追求个性是大学生普遍具有的心理，奢侈品能够满足学生标新立异的特点，也是吸引大学生购买的一大因素。</w:t>
      </w:r>
    </w:p>
    <w:p w14:paraId="750A6964" w14:textId="77777777" w:rsidR="00710B34" w:rsidRPr="003C4C4C" w:rsidRDefault="00710B34">
      <w:pPr>
        <w:rPr>
          <w:rFonts w:asciiTheme="minorEastAsia" w:hAnsiTheme="minorEastAsia"/>
          <w:sz w:val="24"/>
        </w:rPr>
      </w:pPr>
    </w:p>
    <w:p w14:paraId="2B7A26ED" w14:textId="2899EC80" w:rsidR="00710B34" w:rsidRPr="003C4C4C" w:rsidRDefault="00E64198" w:rsidP="00E64198">
      <w:pPr>
        <w:pStyle w:val="3"/>
        <w:rPr>
          <w:rFonts w:ascii="Heiti SC Light" w:eastAsia="Heiti SC Light" w:hAnsiTheme="minorEastAsia" w:hint="eastAsia"/>
          <w:b w:val="0"/>
          <w:sz w:val="28"/>
          <w:szCs w:val="28"/>
        </w:rPr>
      </w:pPr>
      <w:r>
        <w:rPr>
          <w:rFonts w:ascii="Heiti SC Light" w:eastAsia="Heiti SC Light" w:hAnsiTheme="minorEastAsia" w:hint="eastAsia"/>
          <w:b w:val="0"/>
          <w:sz w:val="28"/>
          <w:szCs w:val="28"/>
        </w:rPr>
        <w:lastRenderedPageBreak/>
        <w:t>五、</w:t>
      </w:r>
      <w:r w:rsidR="000A7EAF" w:rsidRPr="003C4C4C">
        <w:rPr>
          <w:rFonts w:ascii="Heiti SC Light" w:eastAsia="Heiti SC Light" w:hAnsiTheme="minorEastAsia" w:hint="eastAsia"/>
          <w:b w:val="0"/>
          <w:sz w:val="28"/>
          <w:szCs w:val="28"/>
        </w:rPr>
        <w:t>意见与建议</w:t>
      </w:r>
    </w:p>
    <w:p w14:paraId="083426D8"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虽然我国社会经济与以往比较已经获得了显著的提升，但是我们离发达国家还有一部分距离。大学生作为未来社会的栋梁，应该保持艰苦朴素、勤俭节约的消费观念，反对奢侈浪费、攀比跟风、不理性超前消费的不良消费行为。家庭、学校以及社会都应该对促进和引导大学生形成健康的消费观念，培养正确的消费行为担负起应有的责任。</w:t>
      </w:r>
    </w:p>
    <w:p w14:paraId="53C2F0A7" w14:textId="77777777" w:rsidR="00710B34" w:rsidRPr="003C4C4C" w:rsidRDefault="000A7EAF">
      <w:pPr>
        <w:ind w:firstLine="420"/>
        <w:rPr>
          <w:rFonts w:asciiTheme="minorEastAsia" w:hAnsiTheme="minorEastAsia"/>
          <w:sz w:val="24"/>
        </w:rPr>
      </w:pPr>
      <w:r w:rsidRPr="003C4C4C">
        <w:rPr>
          <w:rFonts w:asciiTheme="minorEastAsia" w:hAnsiTheme="minorEastAsia" w:hint="eastAsia"/>
          <w:sz w:val="24"/>
        </w:rPr>
        <w:t>针对以上所述，在此提出三点建议：</w:t>
      </w:r>
    </w:p>
    <w:p w14:paraId="78971BBE" w14:textId="77777777" w:rsidR="00710B34" w:rsidRPr="003C4C4C" w:rsidRDefault="000A7EAF">
      <w:pPr>
        <w:numPr>
          <w:ilvl w:val="0"/>
          <w:numId w:val="6"/>
        </w:numPr>
        <w:rPr>
          <w:rFonts w:asciiTheme="minorEastAsia" w:hAnsiTheme="minorEastAsia"/>
          <w:sz w:val="24"/>
        </w:rPr>
      </w:pPr>
      <w:r w:rsidRPr="003C4C4C">
        <w:rPr>
          <w:rFonts w:asciiTheme="minorEastAsia" w:hAnsiTheme="minorEastAsia" w:hint="eastAsia"/>
          <w:sz w:val="24"/>
        </w:rPr>
        <w:t>有目的有重点的对大学生的消费观念及消费行为进行调查和研究，及时了解大学生的消费心理与消费行为，发现问题解决问题。</w:t>
      </w:r>
    </w:p>
    <w:p w14:paraId="58104980" w14:textId="77777777" w:rsidR="00710B34" w:rsidRPr="003C4C4C" w:rsidRDefault="000A7EAF">
      <w:pPr>
        <w:numPr>
          <w:ilvl w:val="0"/>
          <w:numId w:val="6"/>
        </w:numPr>
        <w:rPr>
          <w:rFonts w:asciiTheme="minorEastAsia" w:hAnsiTheme="minorEastAsia"/>
          <w:sz w:val="24"/>
        </w:rPr>
      </w:pPr>
      <w:r w:rsidRPr="003C4C4C">
        <w:rPr>
          <w:rFonts w:asciiTheme="minorEastAsia" w:hAnsiTheme="minorEastAsia" w:hint="eastAsia"/>
          <w:sz w:val="24"/>
        </w:rPr>
        <w:t>大学生应有正确认识金钱及金钱规律的能力，提高正确运用金钱及金钱规律的能力。学校应该围绕这些方面的内容，创造条件在课内外进行有益的引导。</w:t>
      </w:r>
    </w:p>
    <w:p w14:paraId="03E0888C" w14:textId="77777777" w:rsidR="00710B34" w:rsidRDefault="000A7EAF">
      <w:pPr>
        <w:numPr>
          <w:ilvl w:val="0"/>
          <w:numId w:val="6"/>
        </w:numPr>
        <w:rPr>
          <w:rFonts w:asciiTheme="minorEastAsia" w:hAnsiTheme="minorEastAsia" w:hint="eastAsia"/>
          <w:sz w:val="24"/>
        </w:rPr>
      </w:pPr>
      <w:r w:rsidRPr="003C4C4C">
        <w:rPr>
          <w:rFonts w:asciiTheme="minorEastAsia" w:hAnsiTheme="minorEastAsia" w:hint="eastAsia"/>
          <w:sz w:val="24"/>
        </w:rPr>
        <w:t>大学生对于奢侈品的消费误区主要来源于舆论错误的引导。因此大学生应提高对社会舆论以及部分文章对于奢侈品的错误导向的辨别能力，不要盲目听信盲目跟风。同时也要规范舆论，促使公众对于奢侈品等的消费有正确的认识。</w:t>
      </w:r>
    </w:p>
    <w:p w14:paraId="7A212ABB" w14:textId="77777777" w:rsidR="00E64198" w:rsidRDefault="00E64198" w:rsidP="00E64198">
      <w:pPr>
        <w:rPr>
          <w:rFonts w:asciiTheme="minorEastAsia" w:hAnsiTheme="minorEastAsia" w:hint="eastAsia"/>
          <w:sz w:val="24"/>
        </w:rPr>
      </w:pPr>
    </w:p>
    <w:p w14:paraId="657138C6" w14:textId="23089680" w:rsidR="00E64198" w:rsidRDefault="00E64198" w:rsidP="00E64198">
      <w:pPr>
        <w:rPr>
          <w:rFonts w:ascii="Heiti SC Light" w:eastAsia="Heiti SC Light" w:hAnsiTheme="minorEastAsia" w:hint="eastAsia"/>
          <w:sz w:val="28"/>
          <w:szCs w:val="28"/>
        </w:rPr>
      </w:pPr>
      <w:r w:rsidRPr="00E64198">
        <w:rPr>
          <w:rFonts w:ascii="Heiti SC Light" w:eastAsia="Heiti SC Light" w:hAnsiTheme="minorEastAsia" w:hint="eastAsia"/>
          <w:sz w:val="28"/>
          <w:szCs w:val="28"/>
        </w:rPr>
        <w:t>六、附录</w:t>
      </w:r>
    </w:p>
    <w:p w14:paraId="4054D4A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大学生奢侈品消费行为影响因素问卷调查</w:t>
      </w:r>
    </w:p>
    <w:p w14:paraId="116DD7F8" w14:textId="77777777" w:rsidR="00E64198" w:rsidRPr="00E64198" w:rsidRDefault="00E64198" w:rsidP="00E64198">
      <w:pPr>
        <w:rPr>
          <w:rFonts w:asciiTheme="minorEastAsia" w:hAnsiTheme="minorEastAsia"/>
          <w:sz w:val="24"/>
        </w:rPr>
      </w:pPr>
    </w:p>
    <w:p w14:paraId="3E02F067"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您好，感谢您花一分钟填写我们的问卷，我们想了解一下您对奢侈品的态度以及您的购买情况，用来研究影响大学生奢侈品购买行为的因素。以下内容仅用于本次社会调查，不会泄露您的任何信息，谢谢您的支持。</w:t>
      </w:r>
    </w:p>
    <w:p w14:paraId="11CD78D0" w14:textId="77777777" w:rsidR="00E64198" w:rsidRPr="00E64198" w:rsidRDefault="00E64198" w:rsidP="00E64198">
      <w:pPr>
        <w:rPr>
          <w:rFonts w:asciiTheme="minorEastAsia" w:hAnsiTheme="minorEastAsia"/>
          <w:sz w:val="24"/>
        </w:rPr>
      </w:pPr>
    </w:p>
    <w:p w14:paraId="12A06B6D"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1、您的年级是？ (单选题 *必答)</w:t>
      </w:r>
    </w:p>
    <w:p w14:paraId="2F46005A"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大一 </w:t>
      </w:r>
    </w:p>
    <w:p w14:paraId="2B8848AD"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大二 </w:t>
      </w:r>
    </w:p>
    <w:p w14:paraId="2658CF5E"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大三 </w:t>
      </w:r>
    </w:p>
    <w:p w14:paraId="38181DAB"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大四 </w:t>
      </w:r>
    </w:p>
    <w:p w14:paraId="1036FEC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硕士生 </w:t>
      </w:r>
    </w:p>
    <w:p w14:paraId="28D87048"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博士生 </w:t>
      </w:r>
    </w:p>
    <w:p w14:paraId="12585426" w14:textId="77777777" w:rsidR="00E64198" w:rsidRPr="00E64198" w:rsidRDefault="00E64198" w:rsidP="00E64198">
      <w:pPr>
        <w:rPr>
          <w:rFonts w:asciiTheme="minorEastAsia" w:hAnsiTheme="minorEastAsia"/>
          <w:sz w:val="24"/>
        </w:rPr>
      </w:pPr>
    </w:p>
    <w:p w14:paraId="61A0EF0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2、您的性别是？ (单选题 *必答)</w:t>
      </w:r>
    </w:p>
    <w:p w14:paraId="75FF96DE"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女 </w:t>
      </w:r>
    </w:p>
    <w:p w14:paraId="694BB7F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男 </w:t>
      </w:r>
    </w:p>
    <w:p w14:paraId="18DE29C6" w14:textId="77777777" w:rsidR="00E64198" w:rsidRPr="00E64198" w:rsidRDefault="00E64198" w:rsidP="00E64198">
      <w:pPr>
        <w:rPr>
          <w:rFonts w:asciiTheme="minorEastAsia" w:hAnsiTheme="minorEastAsia"/>
          <w:sz w:val="24"/>
        </w:rPr>
      </w:pPr>
    </w:p>
    <w:p w14:paraId="1DF541A3"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3、您感情状况是？ (单选题 *必答)</w:t>
      </w:r>
    </w:p>
    <w:p w14:paraId="64E3C03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单身 </w:t>
      </w:r>
    </w:p>
    <w:p w14:paraId="1052BC9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恋爱中 </w:t>
      </w:r>
    </w:p>
    <w:p w14:paraId="51193A2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已婚 </w:t>
      </w:r>
    </w:p>
    <w:p w14:paraId="4FD7DEF3" w14:textId="77777777" w:rsidR="00E64198" w:rsidRPr="00E64198" w:rsidRDefault="00E64198" w:rsidP="00E64198">
      <w:pPr>
        <w:rPr>
          <w:rFonts w:asciiTheme="minorEastAsia" w:hAnsiTheme="minorEastAsia"/>
          <w:sz w:val="24"/>
        </w:rPr>
      </w:pPr>
    </w:p>
    <w:p w14:paraId="2790FDC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4、您家庭所在地为？ (单选题 *必答)</w:t>
      </w:r>
    </w:p>
    <w:p w14:paraId="006370B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一线城市，省会城市 </w:t>
      </w:r>
    </w:p>
    <w:p w14:paraId="01E6E3C9"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二线及其他城市 </w:t>
      </w:r>
    </w:p>
    <w:p w14:paraId="11BD535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县乡及农村 </w:t>
      </w:r>
    </w:p>
    <w:p w14:paraId="2731FC3E"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lastRenderedPageBreak/>
        <w:t xml:space="preserve"> ○ 港澳台 </w:t>
      </w:r>
    </w:p>
    <w:p w14:paraId="43A6A87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国外 </w:t>
      </w:r>
    </w:p>
    <w:p w14:paraId="6B996F19" w14:textId="77777777" w:rsidR="00E64198" w:rsidRPr="00E64198" w:rsidRDefault="00E64198" w:rsidP="00E64198">
      <w:pPr>
        <w:rPr>
          <w:rFonts w:asciiTheme="minorEastAsia" w:hAnsiTheme="minorEastAsia"/>
          <w:sz w:val="24"/>
        </w:rPr>
      </w:pPr>
    </w:p>
    <w:p w14:paraId="78480B7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5、您每月可支配收入为？ (单选题 *必答)</w:t>
      </w:r>
    </w:p>
    <w:p w14:paraId="7EECB7F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1000元以下 </w:t>
      </w:r>
    </w:p>
    <w:p w14:paraId="5A5A2937"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1000～3000元 </w:t>
      </w:r>
    </w:p>
    <w:p w14:paraId="4FEBFC8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3000～5000元 </w:t>
      </w:r>
    </w:p>
    <w:p w14:paraId="2B43567B"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5000～10000元 </w:t>
      </w:r>
    </w:p>
    <w:p w14:paraId="5159703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10000元以上 </w:t>
      </w:r>
    </w:p>
    <w:p w14:paraId="6F31FAE3" w14:textId="77777777" w:rsidR="00E64198" w:rsidRPr="00E64198" w:rsidRDefault="00E64198" w:rsidP="00E64198">
      <w:pPr>
        <w:rPr>
          <w:rFonts w:asciiTheme="minorEastAsia" w:hAnsiTheme="minorEastAsia"/>
          <w:sz w:val="24"/>
        </w:rPr>
      </w:pPr>
    </w:p>
    <w:p w14:paraId="6B72D6AA"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6、您的收入来源包括（多选）？ (多选题 *必答)</w:t>
      </w:r>
    </w:p>
    <w:p w14:paraId="2FA22FDF"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来自于父母 </w:t>
      </w:r>
    </w:p>
    <w:p w14:paraId="7C13381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兼职工作 </w:t>
      </w:r>
    </w:p>
    <w:p w14:paraId="085B4EB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创业所得 </w:t>
      </w:r>
    </w:p>
    <w:p w14:paraId="31E7178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学校补助及奖学金等 </w:t>
      </w:r>
    </w:p>
    <w:p w14:paraId="097F2CA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其他 </w:t>
      </w:r>
    </w:p>
    <w:p w14:paraId="6EDFDD00" w14:textId="77777777" w:rsidR="00E64198" w:rsidRPr="00E64198" w:rsidRDefault="00E64198" w:rsidP="00E64198">
      <w:pPr>
        <w:rPr>
          <w:rFonts w:asciiTheme="minorEastAsia" w:hAnsiTheme="minorEastAsia"/>
          <w:sz w:val="24"/>
        </w:rPr>
      </w:pPr>
    </w:p>
    <w:p w14:paraId="1D2E31E7"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7、您大学所在的城市是？ (单选题 *必答)</w:t>
      </w:r>
    </w:p>
    <w:p w14:paraId="103D29C9"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一线城市，省会城市 </w:t>
      </w:r>
    </w:p>
    <w:p w14:paraId="1578C6B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二线及其他城市 </w:t>
      </w:r>
    </w:p>
    <w:p w14:paraId="556BDA8E"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港澳台 </w:t>
      </w:r>
    </w:p>
    <w:p w14:paraId="25AC5A6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国外 </w:t>
      </w:r>
    </w:p>
    <w:p w14:paraId="6014A23E" w14:textId="77777777" w:rsidR="00E64198" w:rsidRPr="00E64198" w:rsidRDefault="00E64198" w:rsidP="00E64198">
      <w:pPr>
        <w:rPr>
          <w:rFonts w:asciiTheme="minorEastAsia" w:hAnsiTheme="minorEastAsia"/>
          <w:sz w:val="24"/>
        </w:rPr>
      </w:pPr>
    </w:p>
    <w:p w14:paraId="12A0FE4A"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8、您认为奢侈品的定义是（多选） (多选题 *必答)</w:t>
      </w:r>
    </w:p>
    <w:p w14:paraId="4548279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某些特定的品牌 </w:t>
      </w:r>
    </w:p>
    <w:p w14:paraId="7C23830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超出同类平价产品一倍以上的价格 </w:t>
      </w:r>
    </w:p>
    <w:p w14:paraId="79658B3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显得自己有钱 </w:t>
      </w:r>
    </w:p>
    <w:p w14:paraId="479A8C5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奢侈浪费的无用商品 </w:t>
      </w:r>
    </w:p>
    <w:p w14:paraId="0F065A25" w14:textId="77777777" w:rsidR="00E64198" w:rsidRPr="00E64198" w:rsidRDefault="00E64198" w:rsidP="00E64198">
      <w:pPr>
        <w:rPr>
          <w:rFonts w:asciiTheme="minorEastAsia" w:hAnsiTheme="minorEastAsia"/>
          <w:sz w:val="24"/>
        </w:rPr>
      </w:pPr>
    </w:p>
    <w:p w14:paraId="01BCF8F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9、您是否购买过奢侈品？ (单选题 *必答)</w:t>
      </w:r>
    </w:p>
    <w:p w14:paraId="49A6CB3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是 </w:t>
      </w:r>
    </w:p>
    <w:p w14:paraId="1ECE76B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否 </w:t>
      </w:r>
    </w:p>
    <w:p w14:paraId="71AC24E3" w14:textId="77777777" w:rsidR="00E64198" w:rsidRPr="00E64198" w:rsidRDefault="00E64198" w:rsidP="00E64198">
      <w:pPr>
        <w:rPr>
          <w:rFonts w:asciiTheme="minorEastAsia" w:hAnsiTheme="minorEastAsia"/>
          <w:sz w:val="24"/>
        </w:rPr>
      </w:pPr>
    </w:p>
    <w:p w14:paraId="7410085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10、您每月平均花费多少用于购买奢侈品？ (单选题 *必答)</w:t>
      </w:r>
    </w:p>
    <w:p w14:paraId="261C861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0元 </w:t>
      </w:r>
    </w:p>
    <w:p w14:paraId="2F4FDDEB"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0～500元 </w:t>
      </w:r>
    </w:p>
    <w:p w14:paraId="26014C8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500～2000元 </w:t>
      </w:r>
    </w:p>
    <w:p w14:paraId="1AE092F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2000～5000元 </w:t>
      </w:r>
    </w:p>
    <w:p w14:paraId="34728D48"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5000元以上 </w:t>
      </w:r>
    </w:p>
    <w:p w14:paraId="29A2D98D" w14:textId="77777777" w:rsidR="00E64198" w:rsidRPr="00E64198" w:rsidRDefault="00E64198" w:rsidP="00E64198">
      <w:pPr>
        <w:rPr>
          <w:rFonts w:asciiTheme="minorEastAsia" w:hAnsiTheme="minorEastAsia"/>
          <w:sz w:val="24"/>
        </w:rPr>
      </w:pPr>
    </w:p>
    <w:p w14:paraId="6780BA4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11、您是否有过超前消费购买奢侈品的行为？（如使用信用卡，蚂蚁花呗，网络借贷等） (单选题 *必答)</w:t>
      </w:r>
    </w:p>
    <w:p w14:paraId="50764D1E"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经常 </w:t>
      </w:r>
    </w:p>
    <w:p w14:paraId="65795B4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有时 </w:t>
      </w:r>
    </w:p>
    <w:p w14:paraId="7BAEA0E7"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lastRenderedPageBreak/>
        <w:t xml:space="preserve"> ○ 偶尔 </w:t>
      </w:r>
    </w:p>
    <w:p w14:paraId="755FCB6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没有 </w:t>
      </w:r>
    </w:p>
    <w:p w14:paraId="770A460A" w14:textId="77777777" w:rsidR="00E64198" w:rsidRPr="00E64198" w:rsidRDefault="00E64198" w:rsidP="00E64198">
      <w:pPr>
        <w:rPr>
          <w:rFonts w:asciiTheme="minorEastAsia" w:hAnsiTheme="minorEastAsia"/>
          <w:sz w:val="24"/>
        </w:rPr>
      </w:pPr>
    </w:p>
    <w:p w14:paraId="602DECEF"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12、您购买过以下那些种类的奢侈品（多选）？ (多选题 *必答)</w:t>
      </w:r>
    </w:p>
    <w:p w14:paraId="5CE77E0A"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化妆品，护肤品 </w:t>
      </w:r>
    </w:p>
    <w:p w14:paraId="37DB311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香水 </w:t>
      </w:r>
    </w:p>
    <w:p w14:paraId="6EF6B83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服饰 </w:t>
      </w:r>
    </w:p>
    <w:p w14:paraId="0A06CC3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珠宝腕表 </w:t>
      </w:r>
    </w:p>
    <w:p w14:paraId="41D4009D"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皮具 </w:t>
      </w:r>
    </w:p>
    <w:p w14:paraId="7D286332"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鞋子 </w:t>
      </w:r>
    </w:p>
    <w:p w14:paraId="11725F0A"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电子产品 </w:t>
      </w:r>
    </w:p>
    <w:p w14:paraId="6BB4CF6F"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其他 </w:t>
      </w:r>
    </w:p>
    <w:p w14:paraId="1286B622"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没有购买过奢侈品 </w:t>
      </w:r>
    </w:p>
    <w:p w14:paraId="550603E7" w14:textId="77777777" w:rsidR="00E64198" w:rsidRPr="00E64198" w:rsidRDefault="00E64198" w:rsidP="00E64198">
      <w:pPr>
        <w:rPr>
          <w:rFonts w:asciiTheme="minorEastAsia" w:hAnsiTheme="minorEastAsia"/>
          <w:sz w:val="24"/>
        </w:rPr>
      </w:pPr>
    </w:p>
    <w:p w14:paraId="62D08EAE"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13、据您所知，您周围的人是否有购买奢侈品的行为？ (单选题 *必答)</w:t>
      </w:r>
    </w:p>
    <w:p w14:paraId="75FE9A4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有，大部分都有 </w:t>
      </w:r>
    </w:p>
    <w:p w14:paraId="4371734E"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有，一小部分人有 </w:t>
      </w:r>
    </w:p>
    <w:p w14:paraId="7261452F"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没有 </w:t>
      </w:r>
    </w:p>
    <w:p w14:paraId="18A811B7"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不清楚 </w:t>
      </w:r>
    </w:p>
    <w:p w14:paraId="02BC53DB" w14:textId="77777777" w:rsidR="00E64198" w:rsidRPr="00E64198" w:rsidRDefault="00E64198" w:rsidP="00E64198">
      <w:pPr>
        <w:rPr>
          <w:rFonts w:asciiTheme="minorEastAsia" w:hAnsiTheme="minorEastAsia"/>
          <w:sz w:val="24"/>
        </w:rPr>
      </w:pPr>
    </w:p>
    <w:p w14:paraId="0DE998C8"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14、您是通过哪些渠道了解奢侈品的（多选）？ (多选题 *必答)</w:t>
      </w:r>
    </w:p>
    <w:p w14:paraId="5596E82E"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电视 </w:t>
      </w:r>
    </w:p>
    <w:p w14:paraId="19560E0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网络（社交软件、APP等） </w:t>
      </w:r>
    </w:p>
    <w:p w14:paraId="156593F7"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杂志 </w:t>
      </w:r>
    </w:p>
    <w:p w14:paraId="74EA27A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家人、朋友推荐 </w:t>
      </w:r>
    </w:p>
    <w:p w14:paraId="55FFD8A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其它 </w:t>
      </w:r>
    </w:p>
    <w:p w14:paraId="532683B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我不了解奢侈品 </w:t>
      </w:r>
    </w:p>
    <w:p w14:paraId="0797B430" w14:textId="77777777" w:rsidR="00E64198" w:rsidRPr="00E64198" w:rsidRDefault="00E64198" w:rsidP="00E64198">
      <w:pPr>
        <w:rPr>
          <w:rFonts w:asciiTheme="minorEastAsia" w:hAnsiTheme="minorEastAsia"/>
          <w:sz w:val="24"/>
        </w:rPr>
      </w:pPr>
    </w:p>
    <w:p w14:paraId="61E84B7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15、您关于奢侈品的态度：周围亲戚朋友都有奢侈品，所以我也要买 (单选题 *必答)</w:t>
      </w:r>
    </w:p>
    <w:p w14:paraId="27A3C649"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非常同意 </w:t>
      </w:r>
    </w:p>
    <w:p w14:paraId="50FA9EE2"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同意 </w:t>
      </w:r>
    </w:p>
    <w:p w14:paraId="39AE1F1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中立 </w:t>
      </w:r>
    </w:p>
    <w:p w14:paraId="67EA9648"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不同意 </w:t>
      </w:r>
    </w:p>
    <w:p w14:paraId="2D94307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非常不同意 </w:t>
      </w:r>
    </w:p>
    <w:p w14:paraId="2913CC5A" w14:textId="77777777" w:rsidR="00E64198" w:rsidRPr="00E64198" w:rsidRDefault="00E64198" w:rsidP="00E64198">
      <w:pPr>
        <w:rPr>
          <w:rFonts w:asciiTheme="minorEastAsia" w:hAnsiTheme="minorEastAsia"/>
          <w:sz w:val="24"/>
        </w:rPr>
      </w:pPr>
    </w:p>
    <w:p w14:paraId="779355F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16、奢侈品能够让我更有自信，使我更容易被别人认可和接受 (单选题 *必答)</w:t>
      </w:r>
    </w:p>
    <w:p w14:paraId="6A5694B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非常同意 </w:t>
      </w:r>
    </w:p>
    <w:p w14:paraId="1694072D"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同意 </w:t>
      </w:r>
    </w:p>
    <w:p w14:paraId="47E402E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中立 </w:t>
      </w:r>
    </w:p>
    <w:p w14:paraId="114FD1DA"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不同意 </w:t>
      </w:r>
    </w:p>
    <w:p w14:paraId="3E3256B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非常不同意 </w:t>
      </w:r>
    </w:p>
    <w:p w14:paraId="2C346426" w14:textId="77777777" w:rsidR="00E64198" w:rsidRPr="00E64198" w:rsidRDefault="00E64198" w:rsidP="00E64198">
      <w:pPr>
        <w:rPr>
          <w:rFonts w:asciiTheme="minorEastAsia" w:hAnsiTheme="minorEastAsia"/>
          <w:sz w:val="24"/>
        </w:rPr>
      </w:pPr>
    </w:p>
    <w:p w14:paraId="70F2C0D8"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17、奢侈品可以把我和其他人区分开来，彰显我的品味 (单选题 *必答)</w:t>
      </w:r>
    </w:p>
    <w:p w14:paraId="2BDD23C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非常同意 </w:t>
      </w:r>
    </w:p>
    <w:p w14:paraId="5DB1F56F"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lastRenderedPageBreak/>
        <w:t xml:space="preserve"> ○ 同意 </w:t>
      </w:r>
    </w:p>
    <w:p w14:paraId="0F219E5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中立 </w:t>
      </w:r>
    </w:p>
    <w:p w14:paraId="17C4ECA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不同意 </w:t>
      </w:r>
    </w:p>
    <w:p w14:paraId="78B71269"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非常不同意 </w:t>
      </w:r>
    </w:p>
    <w:p w14:paraId="224A4740" w14:textId="77777777" w:rsidR="00E64198" w:rsidRPr="00E64198" w:rsidRDefault="00E64198" w:rsidP="00E64198">
      <w:pPr>
        <w:rPr>
          <w:rFonts w:asciiTheme="minorEastAsia" w:hAnsiTheme="minorEastAsia"/>
          <w:sz w:val="24"/>
        </w:rPr>
      </w:pPr>
    </w:p>
    <w:p w14:paraId="169C1488"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18、购买奢侈品是因为其质量更好 (单选题 *必答)</w:t>
      </w:r>
    </w:p>
    <w:p w14:paraId="7CCC544F"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非常同意 </w:t>
      </w:r>
    </w:p>
    <w:p w14:paraId="45CB4FAA"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同意 </w:t>
      </w:r>
    </w:p>
    <w:p w14:paraId="23BBF51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中立 </w:t>
      </w:r>
    </w:p>
    <w:p w14:paraId="7CB54B83"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不同意 </w:t>
      </w:r>
    </w:p>
    <w:p w14:paraId="521EE59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非常不同意 </w:t>
      </w:r>
    </w:p>
    <w:p w14:paraId="065A9538" w14:textId="77777777" w:rsidR="00E64198" w:rsidRPr="00E64198" w:rsidRDefault="00E64198" w:rsidP="00E64198">
      <w:pPr>
        <w:rPr>
          <w:rFonts w:asciiTheme="minorEastAsia" w:hAnsiTheme="minorEastAsia"/>
          <w:sz w:val="24"/>
        </w:rPr>
      </w:pPr>
    </w:p>
    <w:p w14:paraId="5C1B4422"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19、明星代言的产品会影响我的购买决定 (单选题 *必答)</w:t>
      </w:r>
    </w:p>
    <w:p w14:paraId="1D11AE6F"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非常同意 </w:t>
      </w:r>
    </w:p>
    <w:p w14:paraId="4A5DA93F"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同意 </w:t>
      </w:r>
    </w:p>
    <w:p w14:paraId="0632B653"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中立 </w:t>
      </w:r>
    </w:p>
    <w:p w14:paraId="628938D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不同意 </w:t>
      </w:r>
    </w:p>
    <w:p w14:paraId="45573E4B"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非常不同意 </w:t>
      </w:r>
    </w:p>
    <w:p w14:paraId="3EFD8C14" w14:textId="77777777" w:rsidR="00E64198" w:rsidRPr="00E64198" w:rsidRDefault="00E64198" w:rsidP="00E64198">
      <w:pPr>
        <w:rPr>
          <w:rFonts w:asciiTheme="minorEastAsia" w:hAnsiTheme="minorEastAsia"/>
          <w:sz w:val="24"/>
        </w:rPr>
      </w:pPr>
    </w:p>
    <w:p w14:paraId="1FF3A40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20、我购买奢侈品是因为其品牌的历史文化底蕴丰厚 (单选题 *必答)</w:t>
      </w:r>
    </w:p>
    <w:p w14:paraId="60E83BF7"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非常同意 </w:t>
      </w:r>
    </w:p>
    <w:p w14:paraId="48515F00"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同意 </w:t>
      </w:r>
    </w:p>
    <w:p w14:paraId="74B66EE5"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中立 </w:t>
      </w:r>
    </w:p>
    <w:p w14:paraId="15C9369D"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不同意 </w:t>
      </w:r>
    </w:p>
    <w:p w14:paraId="6340DC68"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非常不同意 </w:t>
      </w:r>
    </w:p>
    <w:p w14:paraId="4A546489" w14:textId="77777777" w:rsidR="00E64198" w:rsidRPr="00E64198" w:rsidRDefault="00E64198" w:rsidP="00E64198">
      <w:pPr>
        <w:rPr>
          <w:rFonts w:asciiTheme="minorEastAsia" w:hAnsiTheme="minorEastAsia"/>
          <w:sz w:val="24"/>
        </w:rPr>
      </w:pPr>
    </w:p>
    <w:p w14:paraId="22A1C50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21、当很多人使用和我相同的奢侈品的时候，我倾向于更换其他款式或品牌 (单选题 *必答)</w:t>
      </w:r>
    </w:p>
    <w:p w14:paraId="331118B4"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非常同意 </w:t>
      </w:r>
    </w:p>
    <w:p w14:paraId="31ED85D6"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同意 </w:t>
      </w:r>
    </w:p>
    <w:p w14:paraId="0034316C"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中立 </w:t>
      </w:r>
    </w:p>
    <w:p w14:paraId="6D58A511"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不同意 </w:t>
      </w:r>
    </w:p>
    <w:p w14:paraId="7CC17D27" w14:textId="77777777" w:rsidR="00E64198" w:rsidRPr="00E64198" w:rsidRDefault="00E64198" w:rsidP="00E64198">
      <w:pPr>
        <w:rPr>
          <w:rFonts w:asciiTheme="minorEastAsia" w:hAnsiTheme="minorEastAsia" w:hint="eastAsia"/>
          <w:sz w:val="24"/>
        </w:rPr>
      </w:pPr>
      <w:r w:rsidRPr="00E64198">
        <w:rPr>
          <w:rFonts w:asciiTheme="minorEastAsia" w:hAnsiTheme="minorEastAsia" w:hint="eastAsia"/>
          <w:sz w:val="24"/>
        </w:rPr>
        <w:t xml:space="preserve"> ○ 非常不同意 </w:t>
      </w:r>
    </w:p>
    <w:p w14:paraId="25EB32B0" w14:textId="77777777" w:rsidR="00E64198" w:rsidRPr="00E64198" w:rsidRDefault="00E64198" w:rsidP="00E64198">
      <w:pPr>
        <w:rPr>
          <w:rFonts w:asciiTheme="minorEastAsia" w:hAnsiTheme="minorEastAsia"/>
          <w:sz w:val="24"/>
        </w:rPr>
      </w:pPr>
    </w:p>
    <w:p w14:paraId="3412BF8B" w14:textId="77777777" w:rsidR="00E64198" w:rsidRPr="00E64198" w:rsidRDefault="00E64198" w:rsidP="00E64198">
      <w:pPr>
        <w:rPr>
          <w:rFonts w:asciiTheme="minorEastAsia" w:hAnsiTheme="minorEastAsia" w:hint="eastAsia"/>
          <w:sz w:val="24"/>
        </w:rPr>
      </w:pPr>
    </w:p>
    <w:sectPr w:rsidR="00E64198" w:rsidRPr="00E64198" w:rsidSect="00E64198">
      <w:footerReference w:type="even" r:id="rId38"/>
      <w:footerReference w:type="default" r:id="rId39"/>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A56E9" w14:textId="77777777" w:rsidR="00E64198" w:rsidRDefault="00E64198" w:rsidP="00E64198">
      <w:r>
        <w:separator/>
      </w:r>
    </w:p>
  </w:endnote>
  <w:endnote w:type="continuationSeparator" w:id="0">
    <w:p w14:paraId="0E297766" w14:textId="77777777" w:rsidR="00E64198" w:rsidRDefault="00E64198" w:rsidP="00E6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41E2" w14:textId="77777777" w:rsidR="00E64198" w:rsidRDefault="00E64198" w:rsidP="00655B3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D0B79B0" w14:textId="77777777" w:rsidR="00E64198" w:rsidRDefault="00E64198">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34D8" w14:textId="77777777" w:rsidR="00E64198" w:rsidRDefault="00E64198" w:rsidP="00655B3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14:paraId="46AC6C0E" w14:textId="77777777" w:rsidR="00E64198" w:rsidRDefault="00E64198">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390B7" w14:textId="77777777" w:rsidR="00E64198" w:rsidRDefault="00E64198" w:rsidP="00E64198">
      <w:r>
        <w:separator/>
      </w:r>
    </w:p>
  </w:footnote>
  <w:footnote w:type="continuationSeparator" w:id="0">
    <w:p w14:paraId="646B55FC" w14:textId="77777777" w:rsidR="00E64198" w:rsidRDefault="00E64198" w:rsidP="00E641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D4FDB"/>
    <w:multiLevelType w:val="singleLevel"/>
    <w:tmpl w:val="A6CD4FDB"/>
    <w:lvl w:ilvl="0">
      <w:start w:val="1"/>
      <w:numFmt w:val="chineseCounting"/>
      <w:suff w:val="nothing"/>
      <w:lvlText w:val="%1、"/>
      <w:lvlJc w:val="left"/>
      <w:rPr>
        <w:rFonts w:hint="eastAsia"/>
      </w:rPr>
    </w:lvl>
  </w:abstractNum>
  <w:abstractNum w:abstractNumId="1">
    <w:nsid w:val="B553B703"/>
    <w:multiLevelType w:val="singleLevel"/>
    <w:tmpl w:val="B553B703"/>
    <w:lvl w:ilvl="0">
      <w:start w:val="2"/>
      <w:numFmt w:val="decimal"/>
      <w:suff w:val="nothing"/>
      <w:lvlText w:val="（%1）"/>
      <w:lvlJc w:val="left"/>
    </w:lvl>
  </w:abstractNum>
  <w:abstractNum w:abstractNumId="2">
    <w:nsid w:val="02AE7594"/>
    <w:multiLevelType w:val="singleLevel"/>
    <w:tmpl w:val="02AE7594"/>
    <w:lvl w:ilvl="0">
      <w:start w:val="1"/>
      <w:numFmt w:val="decimal"/>
      <w:suff w:val="nothing"/>
      <w:lvlText w:val="%1、"/>
      <w:lvlJc w:val="left"/>
    </w:lvl>
  </w:abstractNum>
  <w:abstractNum w:abstractNumId="3">
    <w:nsid w:val="49ADA0B6"/>
    <w:multiLevelType w:val="singleLevel"/>
    <w:tmpl w:val="49ADA0B6"/>
    <w:lvl w:ilvl="0">
      <w:start w:val="1"/>
      <w:numFmt w:val="decimal"/>
      <w:suff w:val="nothing"/>
      <w:lvlText w:val="（%1）"/>
      <w:lvlJc w:val="left"/>
    </w:lvl>
  </w:abstractNum>
  <w:abstractNum w:abstractNumId="4">
    <w:nsid w:val="78DEADB8"/>
    <w:multiLevelType w:val="singleLevel"/>
    <w:tmpl w:val="78DEADB8"/>
    <w:lvl w:ilvl="0">
      <w:start w:val="1"/>
      <w:numFmt w:val="decimal"/>
      <w:suff w:val="nothing"/>
      <w:lvlText w:val="（%1）"/>
      <w:lvlJc w:val="left"/>
    </w:lvl>
  </w:abstractNum>
  <w:abstractNum w:abstractNumId="5">
    <w:nsid w:val="7F255ECC"/>
    <w:multiLevelType w:val="singleLevel"/>
    <w:tmpl w:val="7F255ECC"/>
    <w:lvl w:ilvl="0">
      <w:start w:val="1"/>
      <w:numFmt w:val="decimal"/>
      <w:suff w:val="nothing"/>
      <w:lvlText w:val="%1、"/>
      <w:lvlJc w:val="left"/>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2593B"/>
    <w:rsid w:val="000A7EAF"/>
    <w:rsid w:val="00211F85"/>
    <w:rsid w:val="003C4C4C"/>
    <w:rsid w:val="00710B34"/>
    <w:rsid w:val="00E64198"/>
    <w:rsid w:val="2D7C0A2C"/>
    <w:rsid w:val="2E033775"/>
    <w:rsid w:val="511135AF"/>
    <w:rsid w:val="5122593B"/>
    <w:rsid w:val="5E7F1685"/>
    <w:rsid w:val="66291C3F"/>
    <w:rsid w:val="698E2284"/>
    <w:rsid w:val="7547356D"/>
    <w:rsid w:val="7CF9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7927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A7EAF"/>
    <w:rPr>
      <w:rFonts w:ascii="Heiti SC Light" w:eastAsia="Heiti SC Light"/>
      <w:sz w:val="18"/>
      <w:szCs w:val="18"/>
    </w:rPr>
  </w:style>
  <w:style w:type="character" w:customStyle="1" w:styleId="a4">
    <w:name w:val="批注框文本字符"/>
    <w:basedOn w:val="a0"/>
    <w:link w:val="a3"/>
    <w:rsid w:val="000A7EAF"/>
    <w:rPr>
      <w:rFonts w:ascii="Heiti SC Light" w:eastAsia="Heiti SC Light"/>
      <w:kern w:val="2"/>
      <w:sz w:val="18"/>
      <w:szCs w:val="18"/>
    </w:rPr>
  </w:style>
  <w:style w:type="paragraph" w:styleId="a5">
    <w:name w:val="footer"/>
    <w:basedOn w:val="a"/>
    <w:link w:val="a6"/>
    <w:rsid w:val="00E64198"/>
    <w:pPr>
      <w:tabs>
        <w:tab w:val="center" w:pos="4153"/>
        <w:tab w:val="right" w:pos="8306"/>
      </w:tabs>
      <w:snapToGrid w:val="0"/>
      <w:jc w:val="left"/>
    </w:pPr>
    <w:rPr>
      <w:sz w:val="18"/>
      <w:szCs w:val="18"/>
    </w:rPr>
  </w:style>
  <w:style w:type="character" w:customStyle="1" w:styleId="a6">
    <w:name w:val="页脚字符"/>
    <w:basedOn w:val="a0"/>
    <w:link w:val="a5"/>
    <w:rsid w:val="00E64198"/>
    <w:rPr>
      <w:kern w:val="2"/>
      <w:sz w:val="18"/>
      <w:szCs w:val="18"/>
    </w:rPr>
  </w:style>
  <w:style w:type="character" w:styleId="a7">
    <w:name w:val="page number"/>
    <w:basedOn w:val="a0"/>
    <w:rsid w:val="00E64198"/>
  </w:style>
  <w:style w:type="paragraph" w:styleId="a8">
    <w:name w:val="header"/>
    <w:basedOn w:val="a"/>
    <w:link w:val="a9"/>
    <w:rsid w:val="00E64198"/>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rsid w:val="00E64198"/>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A7EAF"/>
    <w:rPr>
      <w:rFonts w:ascii="Heiti SC Light" w:eastAsia="Heiti SC Light"/>
      <w:sz w:val="18"/>
      <w:szCs w:val="18"/>
    </w:rPr>
  </w:style>
  <w:style w:type="character" w:customStyle="1" w:styleId="a4">
    <w:name w:val="批注框文本字符"/>
    <w:basedOn w:val="a0"/>
    <w:link w:val="a3"/>
    <w:rsid w:val="000A7EAF"/>
    <w:rPr>
      <w:rFonts w:ascii="Heiti SC Light" w:eastAsia="Heiti SC Light"/>
      <w:kern w:val="2"/>
      <w:sz w:val="18"/>
      <w:szCs w:val="18"/>
    </w:rPr>
  </w:style>
  <w:style w:type="paragraph" w:styleId="a5">
    <w:name w:val="footer"/>
    <w:basedOn w:val="a"/>
    <w:link w:val="a6"/>
    <w:rsid w:val="00E64198"/>
    <w:pPr>
      <w:tabs>
        <w:tab w:val="center" w:pos="4153"/>
        <w:tab w:val="right" w:pos="8306"/>
      </w:tabs>
      <w:snapToGrid w:val="0"/>
      <w:jc w:val="left"/>
    </w:pPr>
    <w:rPr>
      <w:sz w:val="18"/>
      <w:szCs w:val="18"/>
    </w:rPr>
  </w:style>
  <w:style w:type="character" w:customStyle="1" w:styleId="a6">
    <w:name w:val="页脚字符"/>
    <w:basedOn w:val="a0"/>
    <w:link w:val="a5"/>
    <w:rsid w:val="00E64198"/>
    <w:rPr>
      <w:kern w:val="2"/>
      <w:sz w:val="18"/>
      <w:szCs w:val="18"/>
    </w:rPr>
  </w:style>
  <w:style w:type="character" w:styleId="a7">
    <w:name w:val="page number"/>
    <w:basedOn w:val="a0"/>
    <w:rsid w:val="00E64198"/>
  </w:style>
  <w:style w:type="paragraph" w:styleId="a8">
    <w:name w:val="header"/>
    <w:basedOn w:val="a"/>
    <w:link w:val="a9"/>
    <w:rsid w:val="00E64198"/>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rsid w:val="00E641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37" Type="http://schemas.openxmlformats.org/officeDocument/2006/relationships/image" Target="media/image29.png"/><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4851</Words>
  <Characters>5046</Characters>
  <Application>Microsoft Macintosh Word</Application>
  <DocSecurity>0</DocSecurity>
  <Lines>229</Lines>
  <Paragraphs>159</Paragraphs>
  <ScaleCrop>false</ScaleCrop>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24988</dc:creator>
  <cp:lastModifiedBy>rf ae</cp:lastModifiedBy>
  <cp:revision>3</cp:revision>
  <dcterms:created xsi:type="dcterms:W3CDTF">2018-03-11T12:10:00Z</dcterms:created>
  <dcterms:modified xsi:type="dcterms:W3CDTF">2018-03-11T12:19:00Z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