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jc w:val="center"/>
        <w:rPr>
          <w:rFonts w:ascii="Times New Roman" w:hAnsi="Times New Roman" w:eastAsia="华文中宋" w:cs="Times New Roman"/>
          <w:bCs/>
          <w:sz w:val="36"/>
          <w:szCs w:val="36"/>
        </w:rPr>
      </w:pPr>
      <w:bookmarkStart w:id="0" w:name="_GoBack"/>
      <w:r>
        <w:rPr>
          <w:rFonts w:ascii="Times New Roman" w:hAnsi="Times New Roman" w:eastAsia="华文中宋" w:cs="Times New Roman"/>
          <w:bCs/>
          <w:sz w:val="36"/>
          <w:szCs w:val="36"/>
        </w:rPr>
        <w:t>中国海洋大学</w:t>
      </w:r>
      <w:r>
        <w:rPr>
          <w:rFonts w:hint="eastAsia" w:ascii="Times New Roman" w:hAnsi="Times New Roman" w:eastAsia="华文中宋" w:cs="Times New Roman"/>
          <w:bCs/>
          <w:sz w:val="36"/>
          <w:szCs w:val="36"/>
          <w:lang w:val="en-US" w:eastAsia="zh-CN"/>
        </w:rPr>
        <w:t>水产</w:t>
      </w:r>
      <w:r>
        <w:rPr>
          <w:rFonts w:ascii="Times New Roman" w:hAnsi="Times New Roman" w:eastAsia="华文中宋" w:cs="Times New Roman"/>
          <w:bCs/>
          <w:sz w:val="36"/>
          <w:szCs w:val="36"/>
        </w:rPr>
        <w:t>学院学生实践团队成员须知</w:t>
      </w:r>
    </w:p>
    <w:bookmarkEnd w:id="0"/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学生社会实践活动实行指导教师负责制，</w:t>
      </w:r>
      <w:r>
        <w:rPr>
          <w:rFonts w:ascii="Times New Roman" w:hAnsi="Times New Roman" w:eastAsia="仿宋_GB2312" w:cs="Times New Roman"/>
          <w:sz w:val="28"/>
          <w:szCs w:val="28"/>
        </w:rPr>
        <w:t>指导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教师及团干部</w:t>
      </w:r>
      <w:r>
        <w:rPr>
          <w:rFonts w:ascii="Times New Roman" w:hAnsi="Times New Roman" w:eastAsia="仿宋_GB2312" w:cs="Times New Roman"/>
          <w:sz w:val="28"/>
          <w:szCs w:val="28"/>
        </w:rPr>
        <w:t>负责立项申报、实践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开展、安全管理、</w:t>
      </w:r>
      <w:r>
        <w:rPr>
          <w:rFonts w:ascii="Times New Roman" w:hAnsi="Times New Roman" w:eastAsia="仿宋_GB2312" w:cs="Times New Roman"/>
          <w:sz w:val="28"/>
          <w:szCs w:val="28"/>
        </w:rPr>
        <w:t>工作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总结及发放经费审核等工作。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.各团队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在社会实践活动期间不得</w:t>
      </w:r>
      <w:r>
        <w:rPr>
          <w:rFonts w:ascii="Times New Roman" w:hAnsi="Times New Roman" w:eastAsia="仿宋_GB2312" w:cs="Times New Roman"/>
          <w:sz w:val="28"/>
          <w:szCs w:val="28"/>
        </w:rPr>
        <w:t>开展与立项内容无关的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其他</w:t>
      </w:r>
      <w:r>
        <w:rPr>
          <w:rFonts w:ascii="Times New Roman" w:hAnsi="Times New Roman" w:eastAsia="仿宋_GB2312" w:cs="Times New Roman"/>
          <w:sz w:val="28"/>
          <w:szCs w:val="28"/>
        </w:rPr>
        <w:t>活动。</w:t>
      </w:r>
    </w:p>
    <w:p>
      <w:pPr>
        <w:spacing w:line="420" w:lineRule="exact"/>
        <w:ind w:firstLine="560" w:firstLineChars="200"/>
      </w:pP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.各团队应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严格</w:t>
      </w:r>
      <w:r>
        <w:rPr>
          <w:rFonts w:ascii="Times New Roman" w:hAnsi="Times New Roman" w:eastAsia="仿宋_GB2312" w:cs="Times New Roman"/>
          <w:sz w:val="28"/>
          <w:szCs w:val="28"/>
        </w:rPr>
        <w:t>遵守国家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、实践地</w:t>
      </w:r>
      <w:r>
        <w:rPr>
          <w:rFonts w:ascii="Times New Roman" w:hAnsi="Times New Roman" w:eastAsia="仿宋_GB2312" w:cs="Times New Roman"/>
          <w:sz w:val="28"/>
          <w:szCs w:val="28"/>
        </w:rPr>
        <w:t>和学校疫情防控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ascii="Times New Roman" w:hAnsi="Times New Roman" w:eastAsia="仿宋_GB2312" w:cs="Times New Roman"/>
          <w:sz w:val="28"/>
          <w:szCs w:val="28"/>
        </w:rPr>
        <w:t>各项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管理</w:t>
      </w:r>
      <w:r>
        <w:rPr>
          <w:rFonts w:ascii="Times New Roman" w:hAnsi="Times New Roman" w:eastAsia="仿宋_GB2312" w:cs="Times New Roman"/>
          <w:sz w:val="28"/>
          <w:szCs w:val="28"/>
        </w:rPr>
        <w:t>规定，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严格落实各项疫情防控措施，做好工作预案和日常报备。线上实践注重实效，</w:t>
      </w:r>
      <w:r>
        <w:rPr>
          <w:rFonts w:ascii="Times New Roman" w:hAnsi="Times New Roman" w:eastAsia="仿宋_GB2312" w:cs="Times New Roman"/>
          <w:sz w:val="28"/>
          <w:szCs w:val="28"/>
        </w:rPr>
        <w:t>不得擅自开展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未经立项审批的</w:t>
      </w:r>
      <w:r>
        <w:rPr>
          <w:rFonts w:ascii="Times New Roman" w:hAnsi="Times New Roman" w:eastAsia="仿宋_GB2312" w:cs="Times New Roman"/>
          <w:sz w:val="28"/>
          <w:szCs w:val="28"/>
        </w:rPr>
        <w:t>线下实践活动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4.各团队实践活动中，注意与学院团委保持联系，增强活动宣传效果，确保活动安全开展。实践活动结束后应将实践具体情况报学院团委，并在开学后两周内提交活动总结报告、实践成果等材料。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.各团队应本着节约合理的原则办好有关事宜，各项事务应遵循民主集中制原则，由集体讨论统一意见。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.各团队须尊重配合接待单位的协调安排，做好提前沟通与确认工作，不得擅自向接待单位提与实践无关的要求。严禁接受贵重礼品及现金。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.各团队成员实践期间，要保持和父母、指导教师、团队负责人的联系，遵守实践当地各项规定以及民族习惯，保管好团队和个人物品，</w:t>
      </w:r>
      <w:r>
        <w:rPr>
          <w:rFonts w:ascii="Times New Roman" w:hAnsi="Times New Roman" w:eastAsia="仿宋_GB2312" w:cs="Times New Roman"/>
          <w:sz w:val="28"/>
          <w:szCs w:val="28"/>
        </w:rPr>
        <w:t>对自己的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行为</w:t>
      </w:r>
      <w:r>
        <w:rPr>
          <w:rFonts w:ascii="Times New Roman" w:hAnsi="Times New Roman" w:eastAsia="仿宋_GB2312" w:cs="Times New Roman"/>
          <w:sz w:val="28"/>
          <w:szCs w:val="28"/>
        </w:rPr>
        <w:t>与安全负责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。若出现身体不适等意外情况须及时向指导教师报告，若需退出实践活动，应及时向指导教师提出书面申请，征得指导教师同意。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8.各团队成员应积极对实践活动提出自己的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建议</w:t>
      </w:r>
      <w:r>
        <w:rPr>
          <w:rFonts w:ascii="Times New Roman" w:hAnsi="Times New Roman" w:eastAsia="仿宋_GB2312" w:cs="Times New Roman"/>
          <w:sz w:val="28"/>
          <w:szCs w:val="28"/>
        </w:rPr>
        <w:t>和看法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，确保完成团队任务；</w:t>
      </w:r>
      <w:r>
        <w:rPr>
          <w:rFonts w:ascii="Times New Roman" w:hAnsi="Times New Roman" w:eastAsia="仿宋_GB2312" w:cs="Times New Roman"/>
          <w:sz w:val="28"/>
          <w:szCs w:val="28"/>
        </w:rPr>
        <w:t>应遵纪守法，维护中国海洋大学的声誉和形象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；应</w:t>
      </w:r>
      <w:r>
        <w:rPr>
          <w:rFonts w:ascii="Times New Roman" w:hAnsi="Times New Roman" w:eastAsia="仿宋_GB2312" w:cs="Times New Roman"/>
          <w:sz w:val="28"/>
          <w:szCs w:val="28"/>
        </w:rPr>
        <w:t>衣着得体，举止文明，谦虚有礼。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.各团队负责人应组织好团队完成学校和接待单位交给的任务；</w:t>
      </w:r>
      <w:r>
        <w:rPr>
          <w:rFonts w:ascii="Times New Roman" w:hAnsi="Times New Roman" w:eastAsia="仿宋_GB2312" w:cs="Times New Roman"/>
          <w:sz w:val="28"/>
          <w:szCs w:val="28"/>
        </w:rPr>
        <w:t>应妥善处理团队内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部</w:t>
      </w:r>
      <w:r>
        <w:rPr>
          <w:rFonts w:ascii="Times New Roman" w:hAnsi="Times New Roman" w:eastAsia="仿宋_GB2312" w:cs="Times New Roman"/>
          <w:sz w:val="28"/>
          <w:szCs w:val="28"/>
        </w:rPr>
        <w:t>分歧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sz w:val="28"/>
          <w:szCs w:val="28"/>
        </w:rPr>
        <w:t>遇意外事件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第一时间上报指导教师和学院团委，</w:t>
      </w:r>
      <w:r>
        <w:rPr>
          <w:rFonts w:ascii="Times New Roman" w:hAnsi="Times New Roman" w:eastAsia="仿宋_GB2312" w:cs="Times New Roman"/>
          <w:sz w:val="28"/>
          <w:szCs w:val="28"/>
        </w:rPr>
        <w:t>及时采取措施，保证团队的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安全</w:t>
      </w:r>
      <w:r>
        <w:rPr>
          <w:rFonts w:ascii="Times New Roman" w:hAnsi="Times New Roman" w:eastAsia="仿宋_GB2312" w:cs="Times New Roman"/>
          <w:sz w:val="28"/>
          <w:szCs w:val="28"/>
        </w:rPr>
        <w:t>团结和实践活动的顺利进行。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0.本守则解释权归中国海洋大学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水产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学院团委所有。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420" w:lineRule="exact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团队名称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（全称）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adjustRightInd w:val="0"/>
        <w:snapToGrid w:val="0"/>
        <w:spacing w:line="420" w:lineRule="exact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指导教师（签名）：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</w:t>
      </w:r>
    </w:p>
    <w:p>
      <w:pPr>
        <w:adjustRightInd w:val="0"/>
        <w:snapToGrid w:val="0"/>
        <w:spacing w:line="420" w:lineRule="exact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团队</w:t>
      </w:r>
      <w:r>
        <w:rPr>
          <w:rFonts w:ascii="Times New Roman" w:hAnsi="Times New Roman" w:eastAsia="仿宋_GB2312" w:cs="Times New Roman"/>
          <w:sz w:val="28"/>
          <w:szCs w:val="28"/>
        </w:rPr>
        <w:t>成员（签名）：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</w:t>
      </w:r>
    </w:p>
    <w:p>
      <w:pPr>
        <w:widowControl/>
        <w:adjustRightInd w:val="0"/>
        <w:snapToGrid w:val="0"/>
        <w:spacing w:line="420" w:lineRule="exact"/>
        <w:ind w:left="150" w:right="15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                            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 xml:space="preserve">             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 xml:space="preserve">  年    月    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1"/>
    <w:rsid w:val="00003353"/>
    <w:rsid w:val="00025E4B"/>
    <w:rsid w:val="000619DF"/>
    <w:rsid w:val="00075C31"/>
    <w:rsid w:val="00091E2D"/>
    <w:rsid w:val="00120369"/>
    <w:rsid w:val="00171717"/>
    <w:rsid w:val="00192973"/>
    <w:rsid w:val="00222092"/>
    <w:rsid w:val="00244DC5"/>
    <w:rsid w:val="003160A6"/>
    <w:rsid w:val="003624DE"/>
    <w:rsid w:val="003D3FF2"/>
    <w:rsid w:val="0048173D"/>
    <w:rsid w:val="004A0F64"/>
    <w:rsid w:val="005760BB"/>
    <w:rsid w:val="0062530B"/>
    <w:rsid w:val="00666460"/>
    <w:rsid w:val="006B1A21"/>
    <w:rsid w:val="007A3758"/>
    <w:rsid w:val="00812EA8"/>
    <w:rsid w:val="008A50B9"/>
    <w:rsid w:val="009C38BE"/>
    <w:rsid w:val="009C7780"/>
    <w:rsid w:val="00A12650"/>
    <w:rsid w:val="00A252F0"/>
    <w:rsid w:val="00A95CFD"/>
    <w:rsid w:val="00AA4325"/>
    <w:rsid w:val="00C01D33"/>
    <w:rsid w:val="00C71D40"/>
    <w:rsid w:val="00D03A6C"/>
    <w:rsid w:val="00DE5B44"/>
    <w:rsid w:val="00E35313"/>
    <w:rsid w:val="00E80A47"/>
    <w:rsid w:val="00E91882"/>
    <w:rsid w:val="00EA2E41"/>
    <w:rsid w:val="00EA6AF9"/>
    <w:rsid w:val="00F003D8"/>
    <w:rsid w:val="00F2279D"/>
    <w:rsid w:val="00F4335E"/>
    <w:rsid w:val="00FA6EE4"/>
    <w:rsid w:val="00FC3BA8"/>
    <w:rsid w:val="2EAB2277"/>
    <w:rsid w:val="2FF81244"/>
    <w:rsid w:val="355651DF"/>
    <w:rsid w:val="5F65373B"/>
    <w:rsid w:val="799B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744</Words>
  <Characters>254</Characters>
  <Lines>2</Lines>
  <Paragraphs>1</Paragraphs>
  <TotalTime>61</TotalTime>
  <ScaleCrop>false</ScaleCrop>
  <LinksUpToDate>false</LinksUpToDate>
  <CharactersWithSpaces>997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2021-01-19T03:49:00Z</dcterms:created>
  <dc:creator>tw</dc:creator>
  <cp:lastModifiedBy>lenovo</cp:lastModifiedBy>
  <cp:lastPrinted>2021-01-20T00:36:00Z</cp:lastPrinted>
  <dcterms:modified xsi:type="dcterms:W3CDTF">2021-07-06T03:26:18Z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6154BD5EADC34016B3F48BD1F2A12A82</vt:lpwstr>
  </property>
</Properties>
</file>