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hint="default" w:ascii="华文中宋" w:hAnsi="华文中宋" w:eastAsia="华文中宋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水产学院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  <w:t>2021-2022年度</w:t>
      </w:r>
    </w:p>
    <w:p>
      <w:pPr>
        <w:widowControl/>
        <w:spacing w:line="440" w:lineRule="exact"/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学生会主席团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  <w:t>及新闻中心主任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报名表</w:t>
      </w:r>
    </w:p>
    <w:p>
      <w:pPr>
        <w:widowControl/>
        <w:spacing w:line="440" w:lineRule="exact"/>
        <w:jc w:val="right"/>
        <w:rPr>
          <w:rFonts w:ascii="华文中宋" w:hAnsi="华文中宋" w:eastAsia="华文中宋" w:cs="宋体"/>
          <w:b/>
          <w:kern w:val="0"/>
          <w:szCs w:val="21"/>
        </w:rPr>
      </w:pPr>
      <w:r>
        <w:rPr>
          <w:rFonts w:hint="eastAsia" w:ascii="华文中宋" w:hAnsi="华文中宋" w:eastAsia="华文中宋" w:cs="宋体"/>
          <w:b/>
          <w:kern w:val="0"/>
          <w:szCs w:val="21"/>
        </w:rPr>
        <w:t>202</w:t>
      </w:r>
      <w:r>
        <w:rPr>
          <w:rFonts w:hint="eastAsia" w:ascii="华文中宋" w:hAnsi="华文中宋" w:eastAsia="华文中宋" w:cs="宋体"/>
          <w:b/>
          <w:kern w:val="0"/>
          <w:szCs w:val="21"/>
          <w:lang w:val="en-US" w:eastAsia="zh-CN"/>
        </w:rPr>
        <w:t>1</w:t>
      </w:r>
      <w:r>
        <w:rPr>
          <w:rFonts w:hint="eastAsia" w:ascii="华文中宋" w:hAnsi="华文中宋" w:eastAsia="华文中宋" w:cs="宋体"/>
          <w:b/>
          <w:kern w:val="0"/>
          <w:szCs w:val="21"/>
        </w:rPr>
        <w:t>年</w:t>
      </w:r>
      <w:r>
        <w:rPr>
          <w:rFonts w:ascii="华文中宋" w:hAnsi="华文中宋" w:eastAsia="华文中宋" w:cs="宋体"/>
          <w:b/>
          <w:kern w:val="0"/>
          <w:szCs w:val="21"/>
        </w:rPr>
        <w:t>6</w:t>
      </w:r>
      <w:r>
        <w:rPr>
          <w:rFonts w:hint="eastAsia" w:ascii="华文中宋" w:hAnsi="华文中宋" w:eastAsia="华文中宋" w:cs="宋体"/>
          <w:b/>
          <w:kern w:val="0"/>
          <w:szCs w:val="21"/>
        </w:rPr>
        <w:t>月制表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806"/>
        <w:gridCol w:w="1088"/>
        <w:gridCol w:w="667"/>
        <w:gridCol w:w="1021"/>
        <w:gridCol w:w="849"/>
        <w:gridCol w:w="615"/>
        <w:gridCol w:w="240"/>
        <w:gridCol w:w="82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专业年级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学习成绩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个人排名/专业人数</w:t>
            </w:r>
          </w:p>
        </w:tc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综合素质测评情况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思想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大一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2019-2020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2020-2021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67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主要奖励及荣誉（不超过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项）</w:t>
            </w:r>
          </w:p>
        </w:tc>
        <w:tc>
          <w:tcPr>
            <w:tcW w:w="256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440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0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0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0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学生干部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任职经历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任职起止时间</w:t>
            </w:r>
          </w:p>
        </w:tc>
        <w:tc>
          <w:tcPr>
            <w:tcW w:w="4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5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一人限报一岗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学生会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主席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学生会副主席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spacing w:line="50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新闻中心主任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新闻中心副主任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自我评价与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工作设想</w:t>
            </w:r>
          </w:p>
        </w:tc>
        <w:tc>
          <w:tcPr>
            <w:tcW w:w="6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851" w:right="1644" w:bottom="85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C1F34"/>
    <w:rsid w:val="7374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杨文昭</cp:lastModifiedBy>
  <dcterms:modified xsi:type="dcterms:W3CDTF">2021-06-04T07:18:25Z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06E74879765D4918953A74861FDBE5D6</vt:lpwstr>
  </property>
</Properties>
</file>